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B6C" w:rsidRDefault="00805789" w:rsidP="00CD03B1">
      <w:pPr>
        <w:jc w:val="center"/>
      </w:pPr>
      <w:r>
        <w:rPr>
          <w:noProof/>
        </w:rPr>
        <w:drawing>
          <wp:inline distT="0" distB="0" distL="0" distR="0" wp14:anchorId="44C4AD4E" wp14:editId="483973E2">
            <wp:extent cx="5382895" cy="2052735"/>
            <wp:effectExtent l="0" t="0" r="8255" b="5080"/>
            <wp:docPr id="2" name="Picture 2" descr="http://twphamilton.com/wp/wp-content/uploads/fall2016-1024x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wphamilton.com/wp/wp-content/uploads/fall2016-1024x57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46449" cy="2076971"/>
                    </a:xfrm>
                    <a:prstGeom prst="rect">
                      <a:avLst/>
                    </a:prstGeom>
                    <a:noFill/>
                    <a:ln>
                      <a:noFill/>
                    </a:ln>
                  </pic:spPr>
                </pic:pic>
              </a:graphicData>
            </a:graphic>
          </wp:inline>
        </w:drawing>
      </w:r>
    </w:p>
    <w:p w:rsidR="00CD03B1" w:rsidRPr="00CD03B1" w:rsidRDefault="00CD03B1" w:rsidP="00CD03B1">
      <w:pPr>
        <w:pStyle w:val="Title"/>
        <w:jc w:val="center"/>
        <w:rPr>
          <w:color w:val="FF0000"/>
        </w:rPr>
      </w:pPr>
      <w:r w:rsidRPr="00CD03B1">
        <w:rPr>
          <w:color w:val="FF0000"/>
          <w:sz w:val="52"/>
          <w:szCs w:val="40"/>
        </w:rPr>
        <w:t>Hamilton township Newsletter</w:t>
      </w:r>
    </w:p>
    <w:p w:rsidR="00CD03B1" w:rsidRDefault="000B7C00" w:rsidP="00EE3B6D">
      <w:r>
        <w:rPr>
          <w:noProof/>
        </w:rPr>
        <mc:AlternateContent>
          <mc:Choice Requires="wps">
            <w:drawing>
              <wp:anchor distT="182880" distB="182880" distL="274320" distR="274320" simplePos="0" relativeHeight="251659264" behindDoc="1" locked="0" layoutInCell="1" allowOverlap="0" wp14:anchorId="0D0FB561" wp14:editId="2EAE0DAD">
                <wp:simplePos x="0" y="0"/>
                <wp:positionH relativeFrom="margin">
                  <wp:posOffset>-314325</wp:posOffset>
                </wp:positionH>
                <wp:positionV relativeFrom="paragraph">
                  <wp:posOffset>363855</wp:posOffset>
                </wp:positionV>
                <wp:extent cx="1932305" cy="2098675"/>
                <wp:effectExtent l="0" t="0" r="10795" b="0"/>
                <wp:wrapSquare wrapText="bothSides"/>
                <wp:docPr id="1" name="Text Box 1" descr="Text box sidebar for laying out a highlighted story and photo."/>
                <wp:cNvGraphicFramePr/>
                <a:graphic xmlns:a="http://schemas.openxmlformats.org/drawingml/2006/main">
                  <a:graphicData uri="http://schemas.microsoft.com/office/word/2010/wordprocessingShape">
                    <wps:wsp>
                      <wps:cNvSpPr txBox="1"/>
                      <wps:spPr>
                        <a:xfrm>
                          <a:off x="0" y="0"/>
                          <a:ext cx="1932305" cy="209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051" w:type="dxa"/>
                              <w:tblLayout w:type="fixed"/>
                              <w:tblCellMar>
                                <w:left w:w="0" w:type="dxa"/>
                                <w:right w:w="0" w:type="dxa"/>
                              </w:tblCellMar>
                              <w:tblLook w:val="04A0" w:firstRow="1" w:lastRow="0" w:firstColumn="1" w:lastColumn="0" w:noHBand="0" w:noVBand="1"/>
                              <w:tblDescription w:val="Table containing a text sidebar and photo."/>
                            </w:tblPr>
                            <w:tblGrid>
                              <w:gridCol w:w="3051"/>
                            </w:tblGrid>
                            <w:tr w:rsidR="00CD03B1" w:rsidTr="002B45F7">
                              <w:trPr>
                                <w:trHeight w:hRule="exact" w:val="3528"/>
                              </w:trPr>
                              <w:tc>
                                <w:tcPr>
                                  <w:tcW w:w="3051" w:type="dxa"/>
                                  <w:shd w:val="clear" w:color="auto" w:fill="F7CAAC" w:themeFill="accent2" w:themeFillTint="66"/>
                                  <w:tcMar>
                                    <w:top w:w="288" w:type="dxa"/>
                                    <w:bottom w:w="288" w:type="dxa"/>
                                  </w:tcMar>
                                </w:tcPr>
                                <w:p w:rsidR="00CD03B1" w:rsidRPr="00CD03B1" w:rsidRDefault="00CD03B1" w:rsidP="000B7C00">
                                  <w:pPr>
                                    <w:pStyle w:val="NoSpacing"/>
                                    <w:jc w:val="center"/>
                                  </w:pPr>
                                  <w:r w:rsidRPr="00CD03B1">
                                    <w:t>Hamilton Township Hours</w:t>
                                  </w:r>
                                </w:p>
                                <w:p w:rsidR="00CD03B1" w:rsidRPr="00CD03B1" w:rsidRDefault="00CD03B1" w:rsidP="000B7C00">
                                  <w:pPr>
                                    <w:pStyle w:val="NoSpacing"/>
                                    <w:jc w:val="center"/>
                                  </w:pPr>
                                  <w:r w:rsidRPr="00CD03B1">
                                    <w:t>Mon – Fri</w:t>
                                  </w:r>
                                  <w:r w:rsidRPr="00CD03B1">
                                    <w:rPr>
                                      <w:rStyle w:val="apple-converted-space"/>
                                    </w:rPr>
                                    <w:t> </w:t>
                                  </w:r>
                                  <w:r w:rsidRPr="00CD03B1">
                                    <w:br/>
                                    <w:t>Open 8:00 AM – 4:00 PM</w:t>
                                  </w:r>
                                  <w:r w:rsidRPr="00CD03B1">
                                    <w:rPr>
                                      <w:rStyle w:val="apple-converted-space"/>
                                    </w:rPr>
                                    <w:t> </w:t>
                                  </w:r>
                                  <w:r w:rsidRPr="00CD03B1">
                                    <w:br/>
                                    <w:t>Closed Noon – 1 PM</w:t>
                                  </w:r>
                                </w:p>
                                <w:p w:rsidR="000B7C00" w:rsidRDefault="000B7C00" w:rsidP="002B45F7">
                                  <w:pPr>
                                    <w:pStyle w:val="ContactHeading"/>
                                    <w:spacing w:before="0" w:after="0"/>
                                    <w:jc w:val="center"/>
                                    <w:rPr>
                                      <w:color w:val="auto"/>
                                      <w:sz w:val="20"/>
                                    </w:rPr>
                                  </w:pPr>
                                  <w:r w:rsidRPr="00CD03B1">
                                    <w:rPr>
                                      <w:color w:val="auto"/>
                                    </w:rPr>
                                    <w:t>Contact Us</w:t>
                                  </w:r>
                                  <w:r w:rsidRPr="00CD03B1">
                                    <w:rPr>
                                      <w:color w:val="auto"/>
                                      <w:sz w:val="20"/>
                                    </w:rPr>
                                    <w:t xml:space="preserve"> Office:</w:t>
                                  </w:r>
                                </w:p>
                                <w:p w:rsidR="000B7C00" w:rsidRPr="00CD03B1" w:rsidRDefault="000B7C00" w:rsidP="002B45F7">
                                  <w:pPr>
                                    <w:pStyle w:val="ContactHeading"/>
                                    <w:spacing w:before="0" w:after="0"/>
                                    <w:jc w:val="center"/>
                                    <w:rPr>
                                      <w:color w:val="auto"/>
                                      <w:sz w:val="20"/>
                                    </w:rPr>
                                  </w:pPr>
                                  <w:r w:rsidRPr="00CD03B1">
                                    <w:rPr>
                                      <w:color w:val="auto"/>
                                      <w:sz w:val="20"/>
                                    </w:rPr>
                                    <w:t>(717) 259–7237</w:t>
                                  </w:r>
                                </w:p>
                                <w:p w:rsidR="000B7C00" w:rsidRPr="00CD03B1" w:rsidRDefault="000B7C00" w:rsidP="002B45F7">
                                  <w:pPr>
                                    <w:pStyle w:val="ContactHeading"/>
                                    <w:spacing w:before="0" w:after="0"/>
                                    <w:jc w:val="center"/>
                                    <w:rPr>
                                      <w:color w:val="auto"/>
                                      <w:sz w:val="20"/>
                                    </w:rPr>
                                  </w:pPr>
                                  <w:r w:rsidRPr="00CD03B1">
                                    <w:rPr>
                                      <w:color w:val="auto"/>
                                      <w:sz w:val="20"/>
                                    </w:rPr>
                                    <w:t>Fax: (717) 259-7255</w:t>
                                  </w:r>
                                </w:p>
                                <w:p w:rsidR="000B7C00" w:rsidRDefault="000B7C00" w:rsidP="002B45F7">
                                  <w:pPr>
                                    <w:pStyle w:val="ContactHeading"/>
                                    <w:spacing w:before="0" w:after="0"/>
                                    <w:jc w:val="center"/>
                                    <w:rPr>
                                      <w:color w:val="auto"/>
                                      <w:sz w:val="20"/>
                                    </w:rPr>
                                  </w:pPr>
                                  <w:r w:rsidRPr="00CD03B1">
                                    <w:rPr>
                                      <w:color w:val="auto"/>
                                      <w:sz w:val="20"/>
                                    </w:rPr>
                                    <w:t xml:space="preserve">Email: </w:t>
                                  </w:r>
                                  <w:hyperlink r:id="rId7" w:history="1">
                                    <w:r w:rsidRPr="00A559FD">
                                      <w:rPr>
                                        <w:rStyle w:val="Hyperlink"/>
                                        <w:sz w:val="20"/>
                                      </w:rPr>
                                      <w:t>saehamilton@twphamilton.com</w:t>
                                    </w:r>
                                  </w:hyperlink>
                                </w:p>
                                <w:p w:rsidR="000B7C00" w:rsidRDefault="000B7C00" w:rsidP="002B45F7">
                                  <w:pPr>
                                    <w:pStyle w:val="ContactHeading"/>
                                    <w:spacing w:before="0" w:after="0"/>
                                    <w:jc w:val="center"/>
                                    <w:rPr>
                                      <w:color w:val="auto"/>
                                      <w:sz w:val="20"/>
                                    </w:rPr>
                                  </w:pPr>
                                  <w:r>
                                    <w:rPr>
                                      <w:color w:val="auto"/>
                                      <w:sz w:val="20"/>
                                    </w:rPr>
                                    <w:t xml:space="preserve">Website:  </w:t>
                                  </w:r>
                                  <w:hyperlink r:id="rId8" w:history="1">
                                    <w:r w:rsidRPr="00A559FD">
                                      <w:rPr>
                                        <w:rStyle w:val="Hyperlink"/>
                                        <w:sz w:val="20"/>
                                      </w:rPr>
                                      <w:t>http://twphamilton.com</w:t>
                                    </w:r>
                                  </w:hyperlink>
                                </w:p>
                                <w:p w:rsidR="000B7C00" w:rsidRPr="00CD03B1" w:rsidRDefault="000B7C00" w:rsidP="000B7C00">
                                  <w:pPr>
                                    <w:pStyle w:val="ContactHeading"/>
                                    <w:spacing w:before="0" w:after="0"/>
                                    <w:rPr>
                                      <w:color w:val="auto"/>
                                      <w:sz w:val="20"/>
                                    </w:rPr>
                                  </w:pPr>
                                </w:p>
                                <w:p w:rsidR="000B7C00" w:rsidRPr="00CD03B1" w:rsidRDefault="000B7C00" w:rsidP="000B7C00">
                                  <w:pPr>
                                    <w:pStyle w:val="ContactHeading"/>
                                    <w:rPr>
                                      <w:color w:val="auto"/>
                                    </w:rPr>
                                  </w:pPr>
                                </w:p>
                                <w:p w:rsidR="00CD03B1" w:rsidRDefault="00CD03B1">
                                  <w:pPr>
                                    <w:pStyle w:val="BlockText"/>
                                  </w:pPr>
                                </w:p>
                                <w:p w:rsidR="00CD03B1" w:rsidRDefault="00CD03B1" w:rsidP="00F54599">
                                  <w:pPr>
                                    <w:pStyle w:val="BlockText"/>
                                    <w:ind w:left="0"/>
                                  </w:pPr>
                                </w:p>
                              </w:tc>
                            </w:tr>
                            <w:tr w:rsidR="00CD03B1" w:rsidRPr="002B45F7" w:rsidTr="00A215D0">
                              <w:trPr>
                                <w:trHeight w:hRule="exact" w:val="169"/>
                              </w:trPr>
                              <w:tc>
                                <w:tcPr>
                                  <w:tcW w:w="3051" w:type="dxa"/>
                                </w:tcPr>
                                <w:p w:rsidR="00CD03B1" w:rsidRPr="002B45F7" w:rsidRDefault="000B7C00" w:rsidP="002B45F7">
                                  <w:pPr>
                                    <w:pStyle w:val="ContactHeading"/>
                                    <w:spacing w:before="0" w:after="0"/>
                                    <w:rPr>
                                      <w:color w:val="auto"/>
                                      <w:sz w:val="20"/>
                                    </w:rPr>
                                  </w:pPr>
                                  <w:r w:rsidRPr="002B45F7">
                                    <w:rPr>
                                      <w:color w:val="auto"/>
                                      <w:sz w:val="20"/>
                                    </w:rPr>
                                    <w:t xml:space="preserve"> </w:t>
                                  </w:r>
                                </w:p>
                              </w:tc>
                            </w:tr>
                            <w:tr w:rsidR="00CD03B1" w:rsidTr="00A215D0">
                              <w:trPr>
                                <w:trHeight w:hRule="exact" w:val="3619"/>
                              </w:trPr>
                              <w:tc>
                                <w:tcPr>
                                  <w:tcW w:w="3051" w:type="dxa"/>
                                </w:tcPr>
                                <w:p w:rsidR="00CD03B1" w:rsidRDefault="00CD03B1"/>
                              </w:tc>
                            </w:tr>
                          </w:tbl>
                          <w:p w:rsidR="00CD03B1" w:rsidRDefault="00CD03B1" w:rsidP="00CD03B1">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0FB561" id="_x0000_t202" coordsize="21600,21600" o:spt="202" path="m,l,21600r21600,l21600,xe">
                <v:stroke joinstyle="miter"/>
                <v:path gradientshapeok="t" o:connecttype="rect"/>
              </v:shapetype>
              <v:shape id="Text Box 1" o:spid="_x0000_s1026" type="#_x0000_t202" alt="Text box sidebar for laying out a highlighted story and photo." style="position:absolute;margin-left:-24.75pt;margin-top:28.65pt;width:152.15pt;height:165.25pt;z-index:-251657216;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" o:allowoverlap="f" filled="f" stroked="f" strokeweight=".5pt">
                <v:textbox inset="0,0,0,0">
                  <w:txbxContent>
                    <w:tbl>
                      <w:tblPr>
                        <w:tblW w:w="3051" w:type="dxa"/>
                        <w:tblLayout w:type="fixed"/>
                        <w:tblCellMar>
                          <w:left w:w="0" w:type="dxa"/>
                          <w:right w:w="0" w:type="dxa"/>
                        </w:tblCellMar>
                        <w:tblLook w:val="04A0" w:firstRow="1" w:lastRow="0" w:firstColumn="1" w:lastColumn="0" w:noHBand="0" w:noVBand="1"/>
                        <w:tblDescription w:val="Table containing a text sidebar and photo."/>
                      </w:tblPr>
                      <w:tblGrid>
                        <w:gridCol w:w="3051"/>
                      </w:tblGrid>
                      <w:tr w:rsidR="00CD03B1" w:rsidTr="002B45F7">
                        <w:trPr>
                          <w:trHeight w:hRule="exact" w:val="3528"/>
                        </w:trPr>
                        <w:tc>
                          <w:tcPr>
                            <w:tcW w:w="3051" w:type="dxa"/>
                            <w:shd w:val="clear" w:color="auto" w:fill="F7CAAC" w:themeFill="accent2" w:themeFillTint="66"/>
                            <w:tcMar>
                              <w:top w:w="288" w:type="dxa"/>
                              <w:bottom w:w="288" w:type="dxa"/>
                            </w:tcMar>
                          </w:tcPr>
                          <w:p w:rsidR="00CD03B1" w:rsidRPr="00CD03B1" w:rsidRDefault="00CD03B1" w:rsidP="000B7C00">
                            <w:pPr>
                              <w:pStyle w:val="NoSpacing"/>
                              <w:jc w:val="center"/>
                            </w:pPr>
                            <w:r w:rsidRPr="00CD03B1">
                              <w:t>Hamilton Township Hours</w:t>
                            </w:r>
                          </w:p>
                          <w:p w:rsidR="00CD03B1" w:rsidRPr="00CD03B1" w:rsidRDefault="00CD03B1" w:rsidP="000B7C00">
                            <w:pPr>
                              <w:pStyle w:val="NoSpacing"/>
                              <w:jc w:val="center"/>
                            </w:pPr>
                            <w:r w:rsidRPr="00CD03B1">
                              <w:t>Mon – Fri</w:t>
                            </w:r>
                            <w:r w:rsidRPr="00CD03B1">
                              <w:rPr>
                                <w:rStyle w:val="apple-converted-space"/>
                              </w:rPr>
                              <w:t> </w:t>
                            </w:r>
                            <w:r w:rsidRPr="00CD03B1">
                              <w:br/>
                              <w:t>Open 8:00 AM – 4:00 PM</w:t>
                            </w:r>
                            <w:r w:rsidRPr="00CD03B1">
                              <w:rPr>
                                <w:rStyle w:val="apple-converted-space"/>
                              </w:rPr>
                              <w:t> </w:t>
                            </w:r>
                            <w:r w:rsidRPr="00CD03B1">
                              <w:br/>
                              <w:t>Closed Noon – 1 PM</w:t>
                            </w:r>
                          </w:p>
                          <w:p w:rsidR="000B7C00" w:rsidRDefault="000B7C00" w:rsidP="002B45F7">
                            <w:pPr>
                              <w:pStyle w:val="ContactHeading"/>
                              <w:spacing w:before="0" w:after="0"/>
                              <w:jc w:val="center"/>
                              <w:rPr>
                                <w:color w:val="auto"/>
                                <w:sz w:val="20"/>
                              </w:rPr>
                            </w:pPr>
                            <w:r w:rsidRPr="00CD03B1">
                              <w:rPr>
                                <w:color w:val="auto"/>
                              </w:rPr>
                              <w:t>Contact Us</w:t>
                            </w:r>
                            <w:r w:rsidRPr="00CD03B1">
                              <w:rPr>
                                <w:color w:val="auto"/>
                                <w:sz w:val="20"/>
                              </w:rPr>
                              <w:t xml:space="preserve"> Office:</w:t>
                            </w:r>
                          </w:p>
                          <w:p w:rsidR="000B7C00" w:rsidRPr="00CD03B1" w:rsidRDefault="000B7C00" w:rsidP="002B45F7">
                            <w:pPr>
                              <w:pStyle w:val="ContactHeading"/>
                              <w:spacing w:before="0" w:after="0"/>
                              <w:jc w:val="center"/>
                              <w:rPr>
                                <w:color w:val="auto"/>
                                <w:sz w:val="20"/>
                              </w:rPr>
                            </w:pPr>
                            <w:r w:rsidRPr="00CD03B1">
                              <w:rPr>
                                <w:color w:val="auto"/>
                                <w:sz w:val="20"/>
                              </w:rPr>
                              <w:t>(717) 259–7237</w:t>
                            </w:r>
                          </w:p>
                          <w:p w:rsidR="000B7C00" w:rsidRPr="00CD03B1" w:rsidRDefault="000B7C00" w:rsidP="002B45F7">
                            <w:pPr>
                              <w:pStyle w:val="ContactHeading"/>
                              <w:spacing w:before="0" w:after="0"/>
                              <w:jc w:val="center"/>
                              <w:rPr>
                                <w:color w:val="auto"/>
                                <w:sz w:val="20"/>
                              </w:rPr>
                            </w:pPr>
                            <w:r w:rsidRPr="00CD03B1">
                              <w:rPr>
                                <w:color w:val="auto"/>
                                <w:sz w:val="20"/>
                              </w:rPr>
                              <w:t>Fax: (717) 259-7255</w:t>
                            </w:r>
                          </w:p>
                          <w:p w:rsidR="000B7C00" w:rsidRDefault="000B7C00" w:rsidP="002B45F7">
                            <w:pPr>
                              <w:pStyle w:val="ContactHeading"/>
                              <w:spacing w:before="0" w:after="0"/>
                              <w:jc w:val="center"/>
                              <w:rPr>
                                <w:color w:val="auto"/>
                                <w:sz w:val="20"/>
                              </w:rPr>
                            </w:pPr>
                            <w:r w:rsidRPr="00CD03B1">
                              <w:rPr>
                                <w:color w:val="auto"/>
                                <w:sz w:val="20"/>
                              </w:rPr>
                              <w:t xml:space="preserve">Email: </w:t>
                            </w:r>
                            <w:hyperlink r:id="rId9" w:history="1">
                              <w:r w:rsidRPr="00A559FD">
                                <w:rPr>
                                  <w:rStyle w:val="Hyperlink"/>
                                  <w:sz w:val="20"/>
                                </w:rPr>
                                <w:t>saehamilton@twphamilton.com</w:t>
                              </w:r>
                            </w:hyperlink>
                          </w:p>
                          <w:p w:rsidR="000B7C00" w:rsidRDefault="000B7C00" w:rsidP="002B45F7">
                            <w:pPr>
                              <w:pStyle w:val="ContactHeading"/>
                              <w:spacing w:before="0" w:after="0"/>
                              <w:jc w:val="center"/>
                              <w:rPr>
                                <w:color w:val="auto"/>
                                <w:sz w:val="20"/>
                              </w:rPr>
                            </w:pPr>
                            <w:r>
                              <w:rPr>
                                <w:color w:val="auto"/>
                                <w:sz w:val="20"/>
                              </w:rPr>
                              <w:t xml:space="preserve">Website:  </w:t>
                            </w:r>
                            <w:hyperlink r:id="rId10" w:history="1">
                              <w:r w:rsidRPr="00A559FD">
                                <w:rPr>
                                  <w:rStyle w:val="Hyperlink"/>
                                  <w:sz w:val="20"/>
                                </w:rPr>
                                <w:t>http://twphamilton.com</w:t>
                              </w:r>
                            </w:hyperlink>
                          </w:p>
                          <w:p w:rsidR="000B7C00" w:rsidRPr="00CD03B1" w:rsidRDefault="000B7C00" w:rsidP="000B7C00">
                            <w:pPr>
                              <w:pStyle w:val="ContactHeading"/>
                              <w:spacing w:before="0" w:after="0"/>
                              <w:rPr>
                                <w:color w:val="auto"/>
                                <w:sz w:val="20"/>
                              </w:rPr>
                            </w:pPr>
                          </w:p>
                          <w:p w:rsidR="000B7C00" w:rsidRPr="00CD03B1" w:rsidRDefault="000B7C00" w:rsidP="000B7C00">
                            <w:pPr>
                              <w:pStyle w:val="ContactHeading"/>
                              <w:rPr>
                                <w:color w:val="auto"/>
                              </w:rPr>
                            </w:pPr>
                          </w:p>
                          <w:p w:rsidR="00CD03B1" w:rsidRDefault="00CD03B1">
                            <w:pPr>
                              <w:pStyle w:val="BlockText"/>
                            </w:pPr>
                          </w:p>
                          <w:p w:rsidR="00CD03B1" w:rsidRDefault="00CD03B1" w:rsidP="00F54599">
                            <w:pPr>
                              <w:pStyle w:val="BlockText"/>
                              <w:ind w:left="0"/>
                            </w:pPr>
                          </w:p>
                        </w:tc>
                      </w:tr>
                      <w:tr w:rsidR="00CD03B1" w:rsidRPr="002B45F7" w:rsidTr="00A215D0">
                        <w:trPr>
                          <w:trHeight w:hRule="exact" w:val="169"/>
                        </w:trPr>
                        <w:tc>
                          <w:tcPr>
                            <w:tcW w:w="3051" w:type="dxa"/>
                          </w:tcPr>
                          <w:p w:rsidR="00CD03B1" w:rsidRPr="002B45F7" w:rsidRDefault="000B7C00" w:rsidP="002B45F7">
                            <w:pPr>
                              <w:pStyle w:val="ContactHeading"/>
                              <w:spacing w:before="0" w:after="0"/>
                              <w:rPr>
                                <w:color w:val="auto"/>
                                <w:sz w:val="20"/>
                              </w:rPr>
                            </w:pPr>
                            <w:r w:rsidRPr="002B45F7">
                              <w:rPr>
                                <w:color w:val="auto"/>
                                <w:sz w:val="20"/>
                              </w:rPr>
                              <w:t xml:space="preserve"> </w:t>
                            </w:r>
                          </w:p>
                        </w:tc>
                      </w:tr>
                      <w:tr w:rsidR="00CD03B1" w:rsidTr="00A215D0">
                        <w:trPr>
                          <w:trHeight w:hRule="exact" w:val="3619"/>
                        </w:trPr>
                        <w:tc>
                          <w:tcPr>
                            <w:tcW w:w="3051" w:type="dxa"/>
                          </w:tcPr>
                          <w:p w:rsidR="00CD03B1" w:rsidRDefault="00CD03B1"/>
                        </w:tc>
                      </w:tr>
                    </w:tbl>
                    <w:p w:rsidR="00CD03B1" w:rsidRDefault="00CD03B1" w:rsidP="00CD03B1">
                      <w:pPr>
                        <w:pStyle w:val="Caption"/>
                      </w:pPr>
                    </w:p>
                  </w:txbxContent>
                </v:textbox>
                <w10:wrap type="square" anchorx="margin"/>
              </v:shape>
            </w:pict>
          </mc:Fallback>
        </mc:AlternateContent>
      </w:r>
      <w:r w:rsidR="00EE3B6D">
        <w:rPr>
          <w:noProof/>
        </w:rPr>
        <w:t xml:space="preserve">                                                                                           </w:t>
      </w:r>
      <w:r w:rsidR="00C2439B">
        <w:rPr>
          <w:noProof/>
        </w:rPr>
        <w:t xml:space="preserve">Fall/Winter </w:t>
      </w:r>
      <w:r w:rsidR="00CD03B1">
        <w:t>2016</w:t>
      </w:r>
      <w:r w:rsidR="00CD03B1">
        <w:br/>
      </w:r>
      <w:r w:rsidR="00CD03B1">
        <w:rPr>
          <w:b/>
          <w:color w:val="9CC2E5" w:themeColor="accent1" w:themeTint="99"/>
          <w:sz w:val="32"/>
          <w:szCs w:val="32"/>
        </w:rPr>
        <w:t xml:space="preserve">   </w:t>
      </w:r>
      <w:r w:rsidR="00805789">
        <w:rPr>
          <w:b/>
          <w:color w:val="9CC2E5" w:themeColor="accent1" w:themeTint="99"/>
          <w:sz w:val="32"/>
          <w:szCs w:val="32"/>
        </w:rPr>
        <w:t xml:space="preserve">                                        </w:t>
      </w:r>
      <w:r w:rsidR="00CD03B1" w:rsidRPr="002B45F7">
        <w:rPr>
          <w:b/>
          <w:color w:val="FF0000"/>
          <w:sz w:val="32"/>
          <w:szCs w:val="32"/>
        </w:rPr>
        <w:t>Welcome</w:t>
      </w:r>
      <w:r w:rsidR="00CD03B1">
        <w:rPr>
          <w:color w:val="9CC2E5" w:themeColor="accent1" w:themeTint="99"/>
        </w:rPr>
        <w:br/>
      </w:r>
      <w:r w:rsidR="00CD03B1">
        <w:t xml:space="preserve">Hello, Hamilton Township residents. We are hoping to keep you up to date with what is going on here at the township. We will inform you of new changes, and included in this newsletter are some important </w:t>
      </w:r>
      <w:r w:rsidR="00805789">
        <w:t xml:space="preserve">messages </w:t>
      </w:r>
      <w:r w:rsidR="00CD03B1">
        <w:t xml:space="preserve">for you.  We hold township meetings </w:t>
      </w:r>
      <w:r w:rsidR="00805789">
        <w:t>once a month</w:t>
      </w:r>
      <w:r w:rsidR="00CD03B1">
        <w:t>, and residents are encouraged to come and voice their concerns</w:t>
      </w:r>
      <w:r w:rsidR="00805789">
        <w:t xml:space="preserve">.  </w:t>
      </w:r>
    </w:p>
    <w:p w:rsidR="00EE43AC" w:rsidRDefault="00EE43AC" w:rsidP="00945828">
      <w:pPr>
        <w:rPr>
          <w:b/>
        </w:rPr>
      </w:pPr>
      <w:r w:rsidRPr="00EE43AC">
        <w:rPr>
          <w:b/>
        </w:rPr>
        <w:t>Dates for your calendars…</w:t>
      </w:r>
    </w:p>
    <w:p w:rsidR="000F20F8" w:rsidRPr="00F56707" w:rsidRDefault="00F56707" w:rsidP="000F20F8">
      <w:pPr>
        <w:pStyle w:val="NoSpacing"/>
        <w:spacing w:line="360" w:lineRule="auto"/>
        <w:rPr>
          <w:i/>
        </w:rPr>
      </w:pPr>
      <w:r w:rsidRPr="00F56707">
        <w:t>The Township has regular Board of Supervisors meetings on the first Monday of each month.  All residents are welcome to attend and voice their concerns over issues facing the township.</w:t>
      </w:r>
    </w:p>
    <w:p w:rsidR="00805789" w:rsidRPr="001F450F" w:rsidRDefault="00805789" w:rsidP="00D004F1">
      <w:pPr>
        <w:pStyle w:val="NoSpacing"/>
        <w:spacing w:line="360" w:lineRule="auto"/>
        <w:jc w:val="center"/>
        <w:rPr>
          <w:rFonts w:ascii="Times New Roman" w:hAnsi="Times New Roman" w:cs="Times New Roman"/>
          <w:sz w:val="28"/>
          <w:szCs w:val="28"/>
          <w:u w:val="single"/>
        </w:rPr>
      </w:pPr>
      <w:r w:rsidRPr="001F450F">
        <w:rPr>
          <w:rFonts w:ascii="Times New Roman" w:hAnsi="Times New Roman" w:cs="Times New Roman"/>
          <w:sz w:val="28"/>
          <w:szCs w:val="28"/>
          <w:u w:val="single"/>
        </w:rPr>
        <w:t>Dog Licensing</w:t>
      </w:r>
    </w:p>
    <w:p w:rsidR="00805789" w:rsidRPr="00805789" w:rsidRDefault="00090210" w:rsidP="00805789">
      <w:pPr>
        <w:pStyle w:val="NoSpacing"/>
        <w:rPr>
          <w:b/>
          <w:sz w:val="20"/>
          <w:szCs w:val="20"/>
        </w:rPr>
      </w:pPr>
      <w:r w:rsidRPr="00090210">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3089</wp:posOffset>
            </wp:positionV>
            <wp:extent cx="1711960" cy="2549471"/>
            <wp:effectExtent l="0" t="0" r="2540" b="3810"/>
            <wp:wrapTight wrapText="bothSides">
              <wp:wrapPolygon edited="0">
                <wp:start x="0" y="0"/>
                <wp:lineTo x="0" y="21471"/>
                <wp:lineTo x="21392" y="21471"/>
                <wp:lineTo x="21392" y="0"/>
                <wp:lineTo x="0" y="0"/>
              </wp:wrapPolygon>
            </wp:wrapTight>
            <wp:docPr id="3" name="Picture 3" descr="C:\Users\user\AppData\Local\Microsoft\Windows\Temporary Internet Files\Content.Outlook\WCJ241RW\IMAG0765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WCJ241RW\IMAG0765 (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1960" cy="2549471"/>
                    </a:xfrm>
                    <a:prstGeom prst="rect">
                      <a:avLst/>
                    </a:prstGeom>
                    <a:noFill/>
                    <a:ln>
                      <a:noFill/>
                    </a:ln>
                  </pic:spPr>
                </pic:pic>
              </a:graphicData>
            </a:graphic>
            <wp14:sizeRelH relativeFrom="page">
              <wp14:pctWidth>0</wp14:pctWidth>
            </wp14:sizeRelH>
            <wp14:sizeRelV relativeFrom="page">
              <wp14:pctHeight>0</wp14:pctHeight>
            </wp14:sizeRelV>
          </wp:anchor>
        </w:drawing>
      </w:r>
      <w:r w:rsidR="00805789" w:rsidRPr="00805789">
        <w:rPr>
          <w:b/>
          <w:sz w:val="20"/>
          <w:szCs w:val="20"/>
        </w:rPr>
        <w:t>What are Pennsylvania’s dog licensing requirements?</w:t>
      </w:r>
      <w:r w:rsidRPr="00090210">
        <w:rPr>
          <w:noProof/>
        </w:rPr>
        <w:t xml:space="preserve"> </w:t>
      </w:r>
    </w:p>
    <w:p w:rsidR="00805789" w:rsidRPr="00805789" w:rsidRDefault="00D004F1" w:rsidP="00D004F1">
      <w:pPr>
        <w:pStyle w:val="NoSpacing"/>
        <w:ind w:left="720"/>
        <w:rPr>
          <w:rFonts w:ascii="Times New Roman" w:hAnsi="Times New Roman" w:cs="Times New Roman"/>
          <w:sz w:val="16"/>
          <w:szCs w:val="16"/>
        </w:rPr>
      </w:pPr>
      <w:r>
        <w:rPr>
          <w:rFonts w:ascii="Times New Roman" w:hAnsi="Times New Roman" w:cs="Times New Roman"/>
          <w:sz w:val="16"/>
          <w:szCs w:val="16"/>
        </w:rPr>
        <w:t xml:space="preserve">1.  </w:t>
      </w:r>
      <w:r w:rsidR="00805789" w:rsidRPr="00805789">
        <w:rPr>
          <w:rFonts w:ascii="Times New Roman" w:hAnsi="Times New Roman" w:cs="Times New Roman"/>
          <w:sz w:val="16"/>
          <w:szCs w:val="16"/>
        </w:rPr>
        <w:t>All dogs, three months or older, must be licensed by January 1st of each year.  License go on sale December 1st for the upcoming license year.</w:t>
      </w:r>
    </w:p>
    <w:p w:rsidR="00805789" w:rsidRPr="00805789" w:rsidRDefault="00D004F1" w:rsidP="00D004F1">
      <w:pPr>
        <w:pStyle w:val="NoSpacing"/>
        <w:ind w:left="720"/>
        <w:rPr>
          <w:rFonts w:ascii="Times New Roman" w:hAnsi="Times New Roman" w:cs="Times New Roman"/>
          <w:sz w:val="16"/>
          <w:szCs w:val="16"/>
        </w:rPr>
      </w:pPr>
      <w:r>
        <w:rPr>
          <w:rFonts w:ascii="Times New Roman" w:hAnsi="Times New Roman" w:cs="Times New Roman"/>
          <w:sz w:val="16"/>
          <w:szCs w:val="16"/>
        </w:rPr>
        <w:t xml:space="preserve">2.  </w:t>
      </w:r>
      <w:r w:rsidR="00805789" w:rsidRPr="00805789">
        <w:rPr>
          <w:rFonts w:ascii="Times New Roman" w:hAnsi="Times New Roman" w:cs="Times New Roman"/>
          <w:sz w:val="16"/>
          <w:szCs w:val="16"/>
        </w:rPr>
        <w:t>An annual license is $8.50 and a lifetime license is $51.50.  If the dog is spayed or neutered, the annual fee is $6.50 and lifetime is $31.50.  Prior to obtaining a lifetime license, a dog must have a microchip or tattoo.  Discount licenses are available to older adults and people with disabilities.</w:t>
      </w:r>
    </w:p>
    <w:p w:rsidR="00805789" w:rsidRPr="00805789" w:rsidRDefault="00D004F1" w:rsidP="00D004F1">
      <w:pPr>
        <w:pStyle w:val="NoSpacing"/>
        <w:ind w:left="720"/>
        <w:rPr>
          <w:rFonts w:ascii="Times New Roman" w:hAnsi="Times New Roman" w:cs="Times New Roman"/>
          <w:sz w:val="16"/>
          <w:szCs w:val="16"/>
        </w:rPr>
      </w:pPr>
      <w:r>
        <w:rPr>
          <w:rFonts w:ascii="Times New Roman" w:hAnsi="Times New Roman" w:cs="Times New Roman"/>
          <w:sz w:val="16"/>
          <w:szCs w:val="16"/>
        </w:rPr>
        <w:t xml:space="preserve">3.  </w:t>
      </w:r>
      <w:r w:rsidR="00805789" w:rsidRPr="00805789">
        <w:rPr>
          <w:rFonts w:ascii="Times New Roman" w:hAnsi="Times New Roman" w:cs="Times New Roman"/>
          <w:sz w:val="16"/>
          <w:szCs w:val="16"/>
        </w:rPr>
        <w:t>All dogs and nonferal cats, three months of age and older, must be vaccinated against rabies.</w:t>
      </w:r>
    </w:p>
    <w:p w:rsidR="00805789" w:rsidRPr="00805789" w:rsidRDefault="00D004F1" w:rsidP="00D004F1">
      <w:pPr>
        <w:pStyle w:val="NoSpacing"/>
        <w:ind w:left="720"/>
        <w:rPr>
          <w:rFonts w:ascii="Times New Roman" w:hAnsi="Times New Roman" w:cs="Times New Roman"/>
          <w:sz w:val="16"/>
          <w:szCs w:val="16"/>
        </w:rPr>
      </w:pPr>
      <w:r>
        <w:rPr>
          <w:rFonts w:ascii="Times New Roman" w:hAnsi="Times New Roman" w:cs="Times New Roman"/>
          <w:sz w:val="16"/>
          <w:szCs w:val="16"/>
        </w:rPr>
        <w:t xml:space="preserve">4.  </w:t>
      </w:r>
      <w:r w:rsidR="00805789" w:rsidRPr="00805789">
        <w:rPr>
          <w:rFonts w:ascii="Times New Roman" w:hAnsi="Times New Roman" w:cs="Times New Roman"/>
          <w:sz w:val="16"/>
          <w:szCs w:val="16"/>
        </w:rPr>
        <w:t>Violators can be cited with a maximum fine of $300 per violation plus court costs.</w:t>
      </w:r>
    </w:p>
    <w:p w:rsidR="00805789" w:rsidRPr="00805789" w:rsidRDefault="00D004F1" w:rsidP="00D004F1">
      <w:pPr>
        <w:pStyle w:val="NoSpacing"/>
        <w:ind w:left="720"/>
        <w:rPr>
          <w:rFonts w:ascii="Times New Roman" w:hAnsi="Times New Roman" w:cs="Times New Roman"/>
          <w:sz w:val="16"/>
          <w:szCs w:val="16"/>
        </w:rPr>
      </w:pPr>
      <w:r>
        <w:rPr>
          <w:rFonts w:ascii="Times New Roman" w:hAnsi="Times New Roman" w:cs="Times New Roman"/>
          <w:sz w:val="16"/>
          <w:szCs w:val="16"/>
        </w:rPr>
        <w:t xml:space="preserve">5.  </w:t>
      </w:r>
      <w:r w:rsidR="00805789" w:rsidRPr="00805789">
        <w:rPr>
          <w:rFonts w:ascii="Times New Roman" w:hAnsi="Times New Roman" w:cs="Times New Roman"/>
          <w:sz w:val="16"/>
          <w:szCs w:val="16"/>
        </w:rPr>
        <w:t>Licenses may be purchased through your county treasurer.</w:t>
      </w:r>
    </w:p>
    <w:p w:rsidR="00805789" w:rsidRPr="00805789" w:rsidRDefault="00805789" w:rsidP="00805789">
      <w:pPr>
        <w:pStyle w:val="NoSpacing"/>
        <w:rPr>
          <w:b/>
          <w:sz w:val="20"/>
          <w:szCs w:val="20"/>
        </w:rPr>
      </w:pPr>
      <w:r w:rsidRPr="00805789">
        <w:rPr>
          <w:b/>
          <w:sz w:val="20"/>
          <w:szCs w:val="20"/>
        </w:rPr>
        <w:t>Why get your dog licensed?</w:t>
      </w:r>
    </w:p>
    <w:p w:rsidR="00805789" w:rsidRPr="00805789" w:rsidRDefault="00D004F1" w:rsidP="00D004F1">
      <w:pPr>
        <w:pStyle w:val="NoSpacing"/>
        <w:ind w:left="720"/>
        <w:rPr>
          <w:sz w:val="16"/>
          <w:szCs w:val="16"/>
        </w:rPr>
      </w:pPr>
      <w:r>
        <w:rPr>
          <w:sz w:val="16"/>
          <w:szCs w:val="16"/>
        </w:rPr>
        <w:t xml:space="preserve">1.  </w:t>
      </w:r>
      <w:r w:rsidR="00805789" w:rsidRPr="00805789">
        <w:rPr>
          <w:sz w:val="16"/>
          <w:szCs w:val="16"/>
        </w:rPr>
        <w:t>If your dog gets lost, a current license is the fastest way for your dog to be reunited with you.</w:t>
      </w:r>
    </w:p>
    <w:p w:rsidR="00805789" w:rsidRPr="00805789" w:rsidRDefault="00D004F1" w:rsidP="00D004F1">
      <w:pPr>
        <w:pStyle w:val="NoSpacing"/>
        <w:ind w:left="720"/>
        <w:rPr>
          <w:sz w:val="16"/>
          <w:szCs w:val="16"/>
        </w:rPr>
      </w:pPr>
      <w:r>
        <w:rPr>
          <w:sz w:val="16"/>
          <w:szCs w:val="16"/>
        </w:rPr>
        <w:t xml:space="preserve">2.  </w:t>
      </w:r>
      <w:r w:rsidR="00805789" w:rsidRPr="00805789">
        <w:rPr>
          <w:sz w:val="16"/>
          <w:szCs w:val="16"/>
        </w:rPr>
        <w:t>Stray dogs without current licenses can be taken to shelters far from their homes and adopted after 48 hours if no owner is identified.</w:t>
      </w:r>
    </w:p>
    <w:p w:rsidR="00805789" w:rsidRPr="00805789" w:rsidRDefault="00805789" w:rsidP="00805789">
      <w:pPr>
        <w:pStyle w:val="NoSpacing"/>
        <w:rPr>
          <w:b/>
          <w:sz w:val="20"/>
          <w:szCs w:val="20"/>
        </w:rPr>
      </w:pPr>
      <w:r w:rsidRPr="00805789">
        <w:rPr>
          <w:b/>
          <w:sz w:val="20"/>
          <w:szCs w:val="20"/>
        </w:rPr>
        <w:t>General Dog Law Information</w:t>
      </w:r>
    </w:p>
    <w:p w:rsidR="00805789" w:rsidRPr="00805789" w:rsidRDefault="00D004F1" w:rsidP="00D004F1">
      <w:pPr>
        <w:pStyle w:val="NoSpacing"/>
        <w:ind w:left="720"/>
        <w:rPr>
          <w:sz w:val="16"/>
          <w:szCs w:val="16"/>
        </w:rPr>
      </w:pPr>
      <w:r>
        <w:rPr>
          <w:sz w:val="16"/>
          <w:szCs w:val="16"/>
        </w:rPr>
        <w:t xml:space="preserve">1.  </w:t>
      </w:r>
      <w:r w:rsidR="00805789" w:rsidRPr="00805789">
        <w:rPr>
          <w:sz w:val="16"/>
          <w:szCs w:val="16"/>
        </w:rPr>
        <w:t>The Bureau of Dog Law Enforcement is responsible for ensuring the welfare of all dogs and puppies in kennels, regulating dogs classified as “dangerous,” and overseeing annual licensure and rabies vaccinations for dogs.</w:t>
      </w:r>
    </w:p>
    <w:p w:rsidR="00805789" w:rsidRPr="00805789" w:rsidRDefault="00D004F1" w:rsidP="00D004F1">
      <w:pPr>
        <w:pStyle w:val="NoSpacing"/>
        <w:ind w:left="720"/>
        <w:rPr>
          <w:sz w:val="16"/>
          <w:szCs w:val="16"/>
        </w:rPr>
      </w:pPr>
      <w:r>
        <w:rPr>
          <w:sz w:val="16"/>
          <w:szCs w:val="16"/>
        </w:rPr>
        <w:t xml:space="preserve">2.  </w:t>
      </w:r>
      <w:r w:rsidR="00805789" w:rsidRPr="00805789">
        <w:rPr>
          <w:sz w:val="16"/>
          <w:szCs w:val="16"/>
        </w:rPr>
        <w:t xml:space="preserve">Complaints or tips may be submitted to the Bureau of Dog Law Enforcement at </w:t>
      </w:r>
      <w:hyperlink r:id="rId12" w:history="1">
        <w:r w:rsidR="00805789" w:rsidRPr="00805789">
          <w:rPr>
            <w:rStyle w:val="Hyperlink"/>
            <w:sz w:val="16"/>
            <w:szCs w:val="16"/>
          </w:rPr>
          <w:t>www.licenseyourdogPA.com</w:t>
        </w:r>
      </w:hyperlink>
      <w:r w:rsidR="00805789" w:rsidRPr="00805789">
        <w:rPr>
          <w:sz w:val="16"/>
          <w:szCs w:val="16"/>
        </w:rPr>
        <w:t xml:space="preserve"> or by contacting your local dog warden.</w:t>
      </w:r>
    </w:p>
    <w:p w:rsidR="00805789" w:rsidRPr="007D1B58" w:rsidRDefault="00805789" w:rsidP="00D004F1">
      <w:pPr>
        <w:pStyle w:val="NoSpacing"/>
      </w:pPr>
    </w:p>
    <w:p w:rsidR="00805789" w:rsidRPr="00405D5D" w:rsidRDefault="00805789" w:rsidP="00805789">
      <w:pPr>
        <w:jc w:val="center"/>
        <w:rPr>
          <w:b/>
          <w:sz w:val="28"/>
          <w:szCs w:val="28"/>
        </w:rPr>
      </w:pPr>
      <w:r w:rsidRPr="00405D5D">
        <w:rPr>
          <w:b/>
          <w:sz w:val="28"/>
          <w:szCs w:val="28"/>
        </w:rPr>
        <w:t>Share the Love:  Make Sure Your Dog is Licensed</w:t>
      </w:r>
    </w:p>
    <w:p w:rsidR="00805789" w:rsidRPr="00805789" w:rsidRDefault="00805789" w:rsidP="00805789">
      <w:pPr>
        <w:rPr>
          <w:b/>
          <w:sz w:val="18"/>
          <w:szCs w:val="18"/>
        </w:rPr>
      </w:pPr>
      <w:r w:rsidRPr="00805789">
        <w:rPr>
          <w:b/>
          <w:sz w:val="18"/>
          <w:szCs w:val="18"/>
        </w:rPr>
        <w:t xml:space="preserve">Dogs have often been referred to as man’s best friend.  </w:t>
      </w:r>
      <w:r w:rsidR="00FF7A54">
        <w:rPr>
          <w:b/>
          <w:sz w:val="18"/>
          <w:szCs w:val="18"/>
        </w:rPr>
        <w:t>Like “Buster Egger,” pictured here, t</w:t>
      </w:r>
      <w:r w:rsidRPr="00805789">
        <w:rPr>
          <w:b/>
          <w:sz w:val="18"/>
          <w:szCs w:val="18"/>
        </w:rPr>
        <w:t>hey are the first ones to greet you at the door and are happy to sit next to you while you read or catch up on the daily news.  They are more than companions, they become members of the family.</w:t>
      </w:r>
      <w:r w:rsidR="00FF7A54">
        <w:rPr>
          <w:b/>
          <w:sz w:val="18"/>
          <w:szCs w:val="18"/>
        </w:rPr>
        <w:t xml:space="preserve">  </w:t>
      </w:r>
      <w:r w:rsidRPr="00805789">
        <w:rPr>
          <w:b/>
          <w:sz w:val="18"/>
          <w:szCs w:val="18"/>
        </w:rPr>
        <w:t>Licensing your dog is the right thing to do – it’s the right thing for your pet, and it’s the law.</w:t>
      </w:r>
    </w:p>
    <w:p w:rsidR="00F56707" w:rsidRDefault="00F56707" w:rsidP="003122D5">
      <w:pPr>
        <w:jc w:val="center"/>
        <w:rPr>
          <w:b/>
          <w:sz w:val="28"/>
          <w:szCs w:val="28"/>
        </w:rPr>
      </w:pPr>
    </w:p>
    <w:p w:rsidR="00F56707" w:rsidRDefault="00F56707" w:rsidP="003122D5">
      <w:pPr>
        <w:jc w:val="center"/>
        <w:rPr>
          <w:b/>
          <w:sz w:val="28"/>
          <w:szCs w:val="28"/>
        </w:rPr>
      </w:pPr>
    </w:p>
    <w:p w:rsidR="003122D5" w:rsidRPr="003122D5" w:rsidRDefault="003122D5" w:rsidP="003122D5">
      <w:pPr>
        <w:jc w:val="center"/>
        <w:rPr>
          <w:b/>
          <w:sz w:val="28"/>
          <w:szCs w:val="28"/>
        </w:rPr>
      </w:pPr>
      <w:r w:rsidRPr="003122D5">
        <w:rPr>
          <w:b/>
          <w:sz w:val="28"/>
          <w:szCs w:val="28"/>
        </w:rPr>
        <w:lastRenderedPageBreak/>
        <w:t>Mailbox Policy (Resolution #2016-47 approved 3/7/2016)</w:t>
      </w:r>
    </w:p>
    <w:p w:rsidR="003122D5" w:rsidRPr="003122D5" w:rsidRDefault="003122D5" w:rsidP="003122D5">
      <w:pPr>
        <w:rPr>
          <w:rFonts w:ascii="Times New Roman" w:hAnsi="Times New Roman" w:cs="Times New Roman"/>
          <w:sz w:val="24"/>
          <w:szCs w:val="24"/>
        </w:rPr>
      </w:pPr>
      <w:r>
        <w:tab/>
      </w:r>
      <w:r w:rsidRPr="003122D5">
        <w:rPr>
          <w:rFonts w:ascii="Times New Roman" w:hAnsi="Times New Roman" w:cs="Times New Roman"/>
          <w:sz w:val="24"/>
          <w:szCs w:val="24"/>
        </w:rPr>
        <w:t>The Board of Supervisors approved a mailbox policy last March; it state</w:t>
      </w:r>
      <w:r w:rsidR="001F378F">
        <w:rPr>
          <w:rFonts w:ascii="Times New Roman" w:hAnsi="Times New Roman" w:cs="Times New Roman"/>
          <w:sz w:val="24"/>
          <w:szCs w:val="24"/>
        </w:rPr>
        <w:t>s</w:t>
      </w:r>
      <w:r w:rsidRPr="003122D5">
        <w:rPr>
          <w:rFonts w:ascii="Times New Roman" w:hAnsi="Times New Roman" w:cs="Times New Roman"/>
          <w:sz w:val="24"/>
          <w:szCs w:val="24"/>
        </w:rPr>
        <w:t xml:space="preserve"> as follows:</w:t>
      </w:r>
    </w:p>
    <w:p w:rsidR="003122D5" w:rsidRPr="003122D5" w:rsidRDefault="003122D5" w:rsidP="003122D5">
      <w:pPr>
        <w:rPr>
          <w:rFonts w:ascii="Times New Roman" w:hAnsi="Times New Roman" w:cs="Times New Roman"/>
          <w:sz w:val="24"/>
          <w:szCs w:val="24"/>
        </w:rPr>
      </w:pPr>
      <w:r w:rsidRPr="003122D5">
        <w:rPr>
          <w:rFonts w:ascii="Times New Roman" w:hAnsi="Times New Roman" w:cs="Times New Roman"/>
          <w:sz w:val="24"/>
          <w:szCs w:val="24"/>
        </w:rPr>
        <w:tab/>
        <w:t>“Because the post office has certain placement requirements regarding the location of mailboxes, the Township does not prohibit property owners from placing mailboxes within the limits of the legal right-of-way.   Since these mailboxes are not placed under permit regulations, technically they are encroachments, and remain at the risk of the property owner.  Therefore, the Township is not liable for damages to mailboxes caused by snow removal when they are located within the limits of the legal right-of-way.”   Homeowners who have had difficulties in the past may want to consider installing a cantilevered mailbox support that will swing a mailbox out of harm’s way.  If you have any questions about this Resolution, please give us a call.</w:t>
      </w:r>
    </w:p>
    <w:p w:rsidR="003122D5" w:rsidRPr="00A55B25" w:rsidRDefault="00A55B25" w:rsidP="00A55B25">
      <w:pPr>
        <w:jc w:val="center"/>
        <w:rPr>
          <w:rFonts w:ascii="Times New Roman" w:hAnsi="Times New Roman" w:cs="Times New Roman"/>
          <w:b/>
          <w:sz w:val="28"/>
          <w:szCs w:val="28"/>
        </w:rPr>
      </w:pPr>
      <w:r w:rsidRPr="00A55B25">
        <w:rPr>
          <w:rFonts w:ascii="Times New Roman" w:hAnsi="Times New Roman" w:cs="Times New Roman"/>
          <w:b/>
          <w:sz w:val="28"/>
          <w:szCs w:val="28"/>
        </w:rPr>
        <w:t>Hamilton Township Welcomes our New Zoning / Code Enforcement Officer</w:t>
      </w:r>
    </w:p>
    <w:p w:rsidR="003122D5" w:rsidRDefault="003122D5" w:rsidP="003122D5">
      <w:pPr>
        <w:pStyle w:val="NoSpacing"/>
      </w:pPr>
    </w:p>
    <w:p w:rsidR="003122D5" w:rsidRPr="00A55B25" w:rsidRDefault="003122D5" w:rsidP="00F56707">
      <w:pPr>
        <w:pStyle w:val="NoSpacing"/>
        <w:spacing w:line="360" w:lineRule="auto"/>
        <w:rPr>
          <w:rFonts w:ascii="Times New Roman" w:hAnsi="Times New Roman" w:cs="Times New Roman"/>
          <w:sz w:val="24"/>
          <w:szCs w:val="24"/>
        </w:rPr>
      </w:pPr>
      <w:r w:rsidRPr="00B36832">
        <w:rPr>
          <w:rFonts w:ascii="Times New Roman" w:hAnsi="Times New Roman" w:cs="Times New Roman"/>
          <w:noProof/>
          <w:sz w:val="28"/>
          <w:szCs w:val="28"/>
        </w:rPr>
        <w:drawing>
          <wp:anchor distT="0" distB="0" distL="114300" distR="114300" simplePos="0" relativeHeight="251662336" behindDoc="1" locked="0" layoutInCell="1" allowOverlap="1" wp14:anchorId="21D84918" wp14:editId="0178EB6C">
            <wp:simplePos x="0" y="0"/>
            <wp:positionH relativeFrom="column">
              <wp:posOffset>0</wp:posOffset>
            </wp:positionH>
            <wp:positionV relativeFrom="paragraph">
              <wp:posOffset>-181610</wp:posOffset>
            </wp:positionV>
            <wp:extent cx="1316736" cy="2176272"/>
            <wp:effectExtent l="0" t="0" r="0" b="0"/>
            <wp:wrapSquare wrapText="bothSides"/>
            <wp:docPr id="4" name="Picture 4" descr="C:\Users\user\Pictures\IMAG0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AG075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6736" cy="21762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6832">
        <w:rPr>
          <w:rFonts w:ascii="Times New Roman" w:hAnsi="Times New Roman" w:cs="Times New Roman"/>
          <w:sz w:val="28"/>
          <w:szCs w:val="28"/>
        </w:rPr>
        <w:t xml:space="preserve">Please join us in welcoming </w:t>
      </w:r>
      <w:r w:rsidRPr="00B36832">
        <w:rPr>
          <w:rFonts w:ascii="Times New Roman" w:hAnsi="Times New Roman" w:cs="Times New Roman"/>
          <w:sz w:val="28"/>
          <w:szCs w:val="28"/>
          <w:u w:val="single"/>
        </w:rPr>
        <w:t>Scott Weaver</w:t>
      </w:r>
      <w:r w:rsidRPr="00B36832">
        <w:rPr>
          <w:rFonts w:ascii="Times New Roman" w:hAnsi="Times New Roman" w:cs="Times New Roman"/>
          <w:sz w:val="28"/>
          <w:szCs w:val="28"/>
        </w:rPr>
        <w:t xml:space="preserve"> to Hamilton Township. Scott will be serving as our new </w:t>
      </w:r>
      <w:r w:rsidR="00A55B25" w:rsidRPr="00B36832">
        <w:rPr>
          <w:rFonts w:ascii="Times New Roman" w:hAnsi="Times New Roman" w:cs="Times New Roman"/>
          <w:sz w:val="28"/>
          <w:szCs w:val="28"/>
        </w:rPr>
        <w:t xml:space="preserve">Zoning / </w:t>
      </w:r>
      <w:r w:rsidRPr="00B36832">
        <w:rPr>
          <w:rFonts w:ascii="Times New Roman" w:hAnsi="Times New Roman" w:cs="Times New Roman"/>
          <w:sz w:val="28"/>
          <w:szCs w:val="28"/>
        </w:rPr>
        <w:t xml:space="preserve">Code Enforcement Officer.  Scott, a resident of Hamilton Township, comes to us from PA Municipal Code Alliance, Inc.  Scott’s hours will be Tuesday and Thursday, 8:00 am to 4:00 pm (12:00 to 1:00 lunch).  He can be reached here at 717-259-7237 ext. 105 or emailed at </w:t>
      </w:r>
      <w:hyperlink r:id="rId14" w:history="1">
        <w:r w:rsidRPr="00B36832">
          <w:rPr>
            <w:rStyle w:val="Hyperlink"/>
            <w:rFonts w:ascii="Times New Roman" w:hAnsi="Times New Roman" w:cs="Times New Roman"/>
            <w:sz w:val="28"/>
            <w:szCs w:val="28"/>
          </w:rPr>
          <w:t>scott@pacodealliance.com</w:t>
        </w:r>
      </w:hyperlink>
      <w:r w:rsidRPr="00A55B25">
        <w:rPr>
          <w:rFonts w:ascii="Times New Roman" w:hAnsi="Times New Roman" w:cs="Times New Roman"/>
          <w:sz w:val="24"/>
          <w:szCs w:val="24"/>
        </w:rPr>
        <w:t xml:space="preserve">.  </w:t>
      </w:r>
    </w:p>
    <w:p w:rsidR="003122D5" w:rsidRDefault="003122D5" w:rsidP="003122D5"/>
    <w:p w:rsidR="00090210" w:rsidRDefault="00090210" w:rsidP="00090210">
      <w:pPr>
        <w:pStyle w:val="NoSpacing"/>
        <w:keepNext/>
      </w:pPr>
    </w:p>
    <w:p w:rsidR="000F20F8" w:rsidRDefault="00A55B25" w:rsidP="00EA379B">
      <w:pPr>
        <w:jc w:val="center"/>
        <w:rPr>
          <w:rFonts w:ascii="Times New Roman" w:hAnsi="Times New Roman" w:cs="Times New Roman"/>
          <w:b/>
          <w:sz w:val="28"/>
          <w:szCs w:val="28"/>
          <w:u w:val="single"/>
        </w:rPr>
      </w:pPr>
      <w:r w:rsidRPr="00A55B25">
        <w:rPr>
          <w:rFonts w:ascii="Times New Roman" w:hAnsi="Times New Roman" w:cs="Times New Roman"/>
          <w:b/>
          <w:sz w:val="28"/>
          <w:szCs w:val="28"/>
          <w:u w:val="single"/>
        </w:rPr>
        <w:t xml:space="preserve">Volunteers Are </w:t>
      </w:r>
      <w:proofErr w:type="gramStart"/>
      <w:r w:rsidRPr="00A55B25">
        <w:rPr>
          <w:rFonts w:ascii="Times New Roman" w:hAnsi="Times New Roman" w:cs="Times New Roman"/>
          <w:b/>
          <w:sz w:val="28"/>
          <w:szCs w:val="28"/>
          <w:u w:val="single"/>
        </w:rPr>
        <w:t>Needed</w:t>
      </w:r>
      <w:proofErr w:type="gramEnd"/>
      <w:r w:rsidR="00F56707">
        <w:rPr>
          <w:rFonts w:ascii="Times New Roman" w:hAnsi="Times New Roman" w:cs="Times New Roman"/>
          <w:b/>
          <w:sz w:val="28"/>
          <w:szCs w:val="28"/>
          <w:u w:val="single"/>
        </w:rPr>
        <w:t xml:space="preserve"> to serve on our Parks &amp; Recreation Board</w:t>
      </w:r>
    </w:p>
    <w:p w:rsidR="001B561C" w:rsidRDefault="00FC29FD" w:rsidP="00A55B25">
      <w:pPr>
        <w:rPr>
          <w:rFonts w:ascii="Times New Roman" w:hAnsi="Times New Roman" w:cs="Times New Roman"/>
          <w:sz w:val="28"/>
          <w:szCs w:val="28"/>
        </w:rPr>
      </w:pPr>
      <w:r>
        <w:rPr>
          <w:rFonts w:ascii="Times New Roman" w:hAnsi="Times New Roman" w:cs="Times New Roman"/>
          <w:sz w:val="28"/>
          <w:szCs w:val="28"/>
        </w:rPr>
        <w:t>The Township is still in need of volunteers to serve on the Parks &amp; Recreation Board</w:t>
      </w:r>
      <w:r w:rsidR="00F56707">
        <w:rPr>
          <w:rFonts w:ascii="Times New Roman" w:hAnsi="Times New Roman" w:cs="Times New Roman"/>
          <w:sz w:val="28"/>
          <w:szCs w:val="28"/>
        </w:rPr>
        <w:t xml:space="preserve">.  Currently the Parks &amp; Recreation Board is working on a Rail Trail </w:t>
      </w:r>
      <w:r w:rsidR="001B561C">
        <w:rPr>
          <w:rFonts w:ascii="Times New Roman" w:hAnsi="Times New Roman" w:cs="Times New Roman"/>
          <w:sz w:val="28"/>
          <w:szCs w:val="28"/>
        </w:rPr>
        <w:t>along</w:t>
      </w:r>
      <w:r w:rsidR="00F56707">
        <w:rPr>
          <w:rFonts w:ascii="Times New Roman" w:hAnsi="Times New Roman" w:cs="Times New Roman"/>
          <w:sz w:val="28"/>
          <w:szCs w:val="28"/>
        </w:rPr>
        <w:t xml:space="preserve"> the old train </w:t>
      </w:r>
      <w:r w:rsidR="001B561C">
        <w:rPr>
          <w:rFonts w:ascii="Times New Roman" w:hAnsi="Times New Roman" w:cs="Times New Roman"/>
          <w:sz w:val="28"/>
          <w:szCs w:val="28"/>
        </w:rPr>
        <w:t xml:space="preserve">tracks at Conewago Creek from Pine Run to East Berlin.  </w:t>
      </w:r>
    </w:p>
    <w:p w:rsidR="00D65BB6" w:rsidRDefault="001B561C" w:rsidP="00A55B25">
      <w:pPr>
        <w:rPr>
          <w:rFonts w:ascii="Times New Roman" w:hAnsi="Times New Roman" w:cs="Times New Roman"/>
          <w:sz w:val="28"/>
          <w:szCs w:val="28"/>
        </w:rPr>
      </w:pPr>
      <w:r>
        <w:rPr>
          <w:rFonts w:ascii="Times New Roman" w:hAnsi="Times New Roman" w:cs="Times New Roman"/>
          <w:sz w:val="28"/>
          <w:szCs w:val="28"/>
        </w:rPr>
        <w:t xml:space="preserve">The Board wants to thank Paul Minnick and Torren Ecker for volunteering to serve on the EBACC Board.  There is always something going on at this Community Center, check out their web-site for events and activities at:  </w:t>
      </w:r>
      <w:hyperlink r:id="rId15" w:history="1">
        <w:r w:rsidRPr="003172EC">
          <w:rPr>
            <w:rStyle w:val="Hyperlink"/>
            <w:rFonts w:ascii="Times New Roman" w:hAnsi="Times New Roman" w:cs="Times New Roman"/>
            <w:sz w:val="28"/>
            <w:szCs w:val="28"/>
          </w:rPr>
          <w:t>www.ebacc.org</w:t>
        </w:r>
      </w:hyperlink>
      <w:r>
        <w:rPr>
          <w:rFonts w:ascii="Times New Roman" w:hAnsi="Times New Roman" w:cs="Times New Roman"/>
          <w:sz w:val="28"/>
          <w:szCs w:val="28"/>
        </w:rPr>
        <w:t xml:space="preserve"> </w:t>
      </w:r>
    </w:p>
    <w:p w:rsidR="00FC29FD" w:rsidRPr="00B36832" w:rsidRDefault="00D65BB6" w:rsidP="00A55B25">
      <w:pPr>
        <w:rPr>
          <w:rFonts w:ascii="Times New Roman" w:hAnsi="Times New Roman" w:cs="Times New Roman"/>
          <w:b/>
          <w:sz w:val="28"/>
          <w:szCs w:val="28"/>
        </w:rPr>
      </w:pPr>
      <w:proofErr w:type="gramStart"/>
      <w:r w:rsidRPr="00B36832">
        <w:rPr>
          <w:rFonts w:ascii="Times New Roman" w:hAnsi="Times New Roman" w:cs="Times New Roman"/>
          <w:b/>
          <w:sz w:val="28"/>
          <w:szCs w:val="28"/>
        </w:rPr>
        <w:t>from</w:t>
      </w:r>
      <w:proofErr w:type="gramEnd"/>
      <w:r w:rsidRPr="00B36832">
        <w:rPr>
          <w:rFonts w:ascii="Times New Roman" w:hAnsi="Times New Roman" w:cs="Times New Roman"/>
          <w:b/>
          <w:sz w:val="28"/>
          <w:szCs w:val="28"/>
        </w:rPr>
        <w:t xml:space="preserve"> the Roadmaster…</w:t>
      </w:r>
    </w:p>
    <w:p w:rsidR="00D65BB6" w:rsidRDefault="00D65BB6" w:rsidP="00A55B25">
      <w:pPr>
        <w:rPr>
          <w:rFonts w:ascii="Times New Roman" w:hAnsi="Times New Roman" w:cs="Times New Roman"/>
          <w:sz w:val="28"/>
          <w:szCs w:val="28"/>
        </w:rPr>
      </w:pPr>
      <w:r>
        <w:rPr>
          <w:rFonts w:ascii="Times New Roman" w:hAnsi="Times New Roman" w:cs="Times New Roman"/>
          <w:sz w:val="28"/>
          <w:szCs w:val="28"/>
        </w:rPr>
        <w:t>Jay Livingston and the Road Crew are ready for the winter season</w:t>
      </w:r>
      <w:r w:rsidR="001B561C">
        <w:rPr>
          <w:rFonts w:ascii="Times New Roman" w:hAnsi="Times New Roman" w:cs="Times New Roman"/>
          <w:sz w:val="28"/>
          <w:szCs w:val="28"/>
        </w:rPr>
        <w:t xml:space="preserve">, which has failed to make an entrance this season, so far!  </w:t>
      </w:r>
      <w:r w:rsidR="00B36832">
        <w:rPr>
          <w:rFonts w:ascii="Times New Roman" w:hAnsi="Times New Roman" w:cs="Times New Roman"/>
          <w:sz w:val="28"/>
          <w:szCs w:val="28"/>
        </w:rPr>
        <w:t>The crew has attached the pl</w:t>
      </w:r>
      <w:r w:rsidR="001B561C">
        <w:rPr>
          <w:rFonts w:ascii="Times New Roman" w:hAnsi="Times New Roman" w:cs="Times New Roman"/>
          <w:sz w:val="28"/>
          <w:szCs w:val="28"/>
        </w:rPr>
        <w:t xml:space="preserve">ows to the </w:t>
      </w:r>
      <w:r>
        <w:rPr>
          <w:rFonts w:ascii="Times New Roman" w:hAnsi="Times New Roman" w:cs="Times New Roman"/>
          <w:sz w:val="28"/>
          <w:szCs w:val="28"/>
        </w:rPr>
        <w:t xml:space="preserve">trucks, </w:t>
      </w:r>
      <w:r w:rsidR="001B561C">
        <w:rPr>
          <w:rFonts w:ascii="Times New Roman" w:hAnsi="Times New Roman" w:cs="Times New Roman"/>
          <w:sz w:val="28"/>
          <w:szCs w:val="28"/>
        </w:rPr>
        <w:t>made</w:t>
      </w:r>
      <w:r>
        <w:rPr>
          <w:rFonts w:ascii="Times New Roman" w:hAnsi="Times New Roman" w:cs="Times New Roman"/>
          <w:sz w:val="28"/>
          <w:szCs w:val="28"/>
        </w:rPr>
        <w:t xml:space="preserve"> sure we have enough salt and anti-skid, and analyz</w:t>
      </w:r>
      <w:r w:rsidR="00B36832">
        <w:rPr>
          <w:rFonts w:ascii="Times New Roman" w:hAnsi="Times New Roman" w:cs="Times New Roman"/>
          <w:sz w:val="28"/>
          <w:szCs w:val="28"/>
        </w:rPr>
        <w:t>ed</w:t>
      </w:r>
      <w:r>
        <w:rPr>
          <w:rFonts w:ascii="Times New Roman" w:hAnsi="Times New Roman" w:cs="Times New Roman"/>
          <w:sz w:val="28"/>
          <w:szCs w:val="28"/>
        </w:rPr>
        <w:t xml:space="preserve"> the plowing route to best help our residents.  </w:t>
      </w:r>
      <w:r w:rsidR="001B561C">
        <w:rPr>
          <w:rFonts w:ascii="Times New Roman" w:hAnsi="Times New Roman" w:cs="Times New Roman"/>
          <w:sz w:val="28"/>
          <w:szCs w:val="28"/>
        </w:rPr>
        <w:t xml:space="preserve">If you are out and pull up behind our plow, please remember that if you can’t see their side mirrors, they can’t see you.   </w:t>
      </w:r>
      <w:r>
        <w:rPr>
          <w:rFonts w:ascii="Times New Roman" w:hAnsi="Times New Roman" w:cs="Times New Roman"/>
          <w:sz w:val="28"/>
          <w:szCs w:val="28"/>
        </w:rPr>
        <w:t xml:space="preserve">Earlier we asked that if you are a first responder for the Fire Company an EMT, or a doctor or nurse; and you need to report to work; please let us know.  We can arrange to plow you out first or as soon as possible.  What we need is good communication.  </w:t>
      </w:r>
      <w:r w:rsidR="001F378F">
        <w:rPr>
          <w:rFonts w:ascii="Times New Roman" w:hAnsi="Times New Roman" w:cs="Times New Roman"/>
          <w:sz w:val="28"/>
          <w:szCs w:val="28"/>
        </w:rPr>
        <w:t>Stop at the office and complete a request.</w:t>
      </w:r>
    </w:p>
    <w:p w:rsidR="00D65BB6" w:rsidRDefault="00D65BB6" w:rsidP="00A55B25">
      <w:pPr>
        <w:rPr>
          <w:rFonts w:ascii="Times New Roman" w:hAnsi="Times New Roman" w:cs="Times New Roman"/>
          <w:sz w:val="28"/>
          <w:szCs w:val="28"/>
        </w:rPr>
      </w:pPr>
      <w:r>
        <w:rPr>
          <w:rFonts w:ascii="Times New Roman" w:hAnsi="Times New Roman" w:cs="Times New Roman"/>
          <w:sz w:val="28"/>
          <w:szCs w:val="28"/>
        </w:rPr>
        <w:lastRenderedPageBreak/>
        <w:t xml:space="preserve">The Road Crew also asks that you help us keep the swales and gutters free of debris, such as leaves, etc.  Also, please use your good judgement when you want to burn, call the township office for burning information.  </w:t>
      </w:r>
    </w:p>
    <w:p w:rsidR="001B561C" w:rsidRDefault="001B561C" w:rsidP="00A55B25">
      <w:pPr>
        <w:rPr>
          <w:rFonts w:ascii="Times New Roman" w:hAnsi="Times New Roman" w:cs="Times New Roman"/>
          <w:sz w:val="28"/>
          <w:szCs w:val="28"/>
        </w:rPr>
      </w:pPr>
      <w:r>
        <w:rPr>
          <w:rFonts w:ascii="Times New Roman" w:hAnsi="Times New Roman" w:cs="Times New Roman"/>
          <w:sz w:val="28"/>
          <w:szCs w:val="28"/>
        </w:rPr>
        <w:t xml:space="preserve">Lastly, bids are now being accepted for paving work on Old Mill Road.  </w:t>
      </w:r>
      <w:r w:rsidR="001F378F">
        <w:rPr>
          <w:rFonts w:ascii="Times New Roman" w:hAnsi="Times New Roman" w:cs="Times New Roman"/>
          <w:sz w:val="28"/>
          <w:szCs w:val="28"/>
        </w:rPr>
        <w:t>Work can begin after April 15th</w:t>
      </w:r>
      <w:r>
        <w:rPr>
          <w:rFonts w:ascii="Times New Roman" w:hAnsi="Times New Roman" w:cs="Times New Roman"/>
          <w:sz w:val="28"/>
          <w:szCs w:val="28"/>
        </w:rPr>
        <w:t xml:space="preserve">.  </w:t>
      </w:r>
      <w:r w:rsidR="00507CC1">
        <w:rPr>
          <w:rFonts w:ascii="Times New Roman" w:hAnsi="Times New Roman" w:cs="Times New Roman"/>
          <w:sz w:val="28"/>
          <w:szCs w:val="28"/>
        </w:rPr>
        <w:t>Bids will be opened at our Board meeting on March 6</w:t>
      </w:r>
      <w:r w:rsidR="00507CC1" w:rsidRPr="00507CC1">
        <w:rPr>
          <w:rFonts w:ascii="Times New Roman" w:hAnsi="Times New Roman" w:cs="Times New Roman"/>
          <w:sz w:val="28"/>
          <w:szCs w:val="28"/>
          <w:vertAlign w:val="superscript"/>
        </w:rPr>
        <w:t>th</w:t>
      </w:r>
      <w:r w:rsidR="00507CC1">
        <w:rPr>
          <w:rFonts w:ascii="Times New Roman" w:hAnsi="Times New Roman" w:cs="Times New Roman"/>
          <w:sz w:val="28"/>
          <w:szCs w:val="28"/>
        </w:rPr>
        <w:t>.</w:t>
      </w:r>
    </w:p>
    <w:p w:rsidR="00507CC1" w:rsidRDefault="00507CC1" w:rsidP="00D6048C">
      <w:pPr>
        <w:pStyle w:val="NoSpacing"/>
        <w:jc w:val="center"/>
        <w:rPr>
          <w:rFonts w:ascii="Times New Roman" w:hAnsi="Times New Roman" w:cs="Times New Roman"/>
          <w:b/>
          <w:sz w:val="24"/>
          <w:szCs w:val="24"/>
        </w:rPr>
      </w:pPr>
    </w:p>
    <w:p w:rsidR="00D65BB6" w:rsidRPr="00D6048C" w:rsidRDefault="00D6048C" w:rsidP="00D6048C">
      <w:pPr>
        <w:pStyle w:val="NoSpacing"/>
        <w:jc w:val="center"/>
        <w:rPr>
          <w:rFonts w:ascii="Times New Roman" w:hAnsi="Times New Roman" w:cs="Times New Roman"/>
          <w:b/>
          <w:sz w:val="24"/>
          <w:szCs w:val="24"/>
        </w:rPr>
      </w:pPr>
      <w:r w:rsidRPr="00D6048C">
        <w:rPr>
          <w:rFonts w:ascii="Times New Roman" w:hAnsi="Times New Roman" w:cs="Times New Roman"/>
          <w:b/>
          <w:sz w:val="24"/>
          <w:szCs w:val="24"/>
        </w:rPr>
        <w:t>Hamilton Township Planning Commission</w:t>
      </w:r>
    </w:p>
    <w:p w:rsidR="00D65BB6" w:rsidRDefault="00D65BB6" w:rsidP="00D65BB6">
      <w:pPr>
        <w:pStyle w:val="NoSpacing"/>
        <w:rPr>
          <w:rFonts w:ascii="Times New Roman" w:hAnsi="Times New Roman" w:cs="Times New Roman"/>
          <w:sz w:val="24"/>
          <w:szCs w:val="24"/>
        </w:rPr>
      </w:pPr>
    </w:p>
    <w:p w:rsidR="00D65BB6" w:rsidRPr="00D65BB6" w:rsidRDefault="00D65BB6" w:rsidP="00B36832">
      <w:pPr>
        <w:pStyle w:val="NoSpacing"/>
        <w:spacing w:line="360" w:lineRule="auto"/>
        <w:rPr>
          <w:rFonts w:ascii="Times New Roman" w:hAnsi="Times New Roman" w:cs="Times New Roman"/>
          <w:sz w:val="24"/>
          <w:szCs w:val="24"/>
        </w:rPr>
      </w:pPr>
      <w:r w:rsidRPr="00D65BB6">
        <w:rPr>
          <w:rFonts w:ascii="Times New Roman" w:hAnsi="Times New Roman" w:cs="Times New Roman"/>
          <w:sz w:val="24"/>
          <w:szCs w:val="24"/>
        </w:rPr>
        <w:t xml:space="preserve">Our Planning Commission consists of </w:t>
      </w:r>
      <w:r w:rsidR="00D6048C">
        <w:rPr>
          <w:rFonts w:ascii="Times New Roman" w:hAnsi="Times New Roman" w:cs="Times New Roman"/>
          <w:sz w:val="24"/>
          <w:szCs w:val="24"/>
        </w:rPr>
        <w:t xml:space="preserve">five (5) </w:t>
      </w:r>
      <w:r w:rsidRPr="00D65BB6">
        <w:rPr>
          <w:rFonts w:ascii="Times New Roman" w:hAnsi="Times New Roman" w:cs="Times New Roman"/>
          <w:sz w:val="24"/>
          <w:szCs w:val="24"/>
        </w:rPr>
        <w:t>members.  They meet on the third Tuesday of each month to review the zoning ordinances, sub-division and land development ordinances, official maps, provisions for planned residential development, and such other ordinances and regulations governing the development of land.  They then make recommendations concerning land development and sub-divisions, and zoning issues to the Board of Supervisors and the Zoning Hearing Board.   Next time you see one of these members, take a moment to thank them for their service to the township.</w:t>
      </w:r>
    </w:p>
    <w:p w:rsidR="00FC29FD" w:rsidRDefault="00FC29FD" w:rsidP="00A55B25">
      <w:pPr>
        <w:rPr>
          <w:rFonts w:ascii="Times New Roman" w:hAnsi="Times New Roman" w:cs="Times New Roman"/>
          <w:sz w:val="28"/>
          <w:szCs w:val="28"/>
        </w:rPr>
      </w:pPr>
    </w:p>
    <w:p w:rsidR="00FC29FD" w:rsidRDefault="003B096E" w:rsidP="00FC29FD">
      <w:r>
        <w:t xml:space="preserve">                                 </w:t>
      </w:r>
      <w:r w:rsidR="00FC29FD" w:rsidRPr="00FF31B9">
        <w:rPr>
          <w:noProof/>
        </w:rPr>
        <w:drawing>
          <wp:inline distT="0" distB="0" distL="0" distR="0" wp14:anchorId="1A7D1416" wp14:editId="4B785EBE">
            <wp:extent cx="4005072" cy="2258568"/>
            <wp:effectExtent l="0" t="0" r="0" b="8890"/>
            <wp:docPr id="5" name="Picture 5" descr="C:\Users\user\AppData\Local\Microsoft\Windows\Temporary Internet Files\Content.Outlook\WCJ241RW\IMAG0768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WCJ241RW\IMAG0768 (00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05072" cy="2258568"/>
                    </a:xfrm>
                    <a:prstGeom prst="rect">
                      <a:avLst/>
                    </a:prstGeom>
                    <a:noFill/>
                    <a:ln>
                      <a:noFill/>
                    </a:ln>
                  </pic:spPr>
                </pic:pic>
              </a:graphicData>
            </a:graphic>
          </wp:inline>
        </w:drawing>
      </w:r>
    </w:p>
    <w:p w:rsidR="00FC29FD" w:rsidRDefault="00FC29FD" w:rsidP="00FC29FD">
      <w:r>
        <w:t>Left to Right:  Christine Myers, Ron Weidner, Mel Lebo, Ira Bitner, Lela Reichart, Debby Brogan (standing)</w:t>
      </w:r>
      <w:r w:rsidR="00507CC1">
        <w:t xml:space="preserve">  </w:t>
      </w:r>
    </w:p>
    <w:p w:rsidR="00507CC1" w:rsidRPr="003B096E" w:rsidRDefault="00650E12" w:rsidP="00B36832">
      <w:pPr>
        <w:spacing w:line="360" w:lineRule="auto"/>
        <w:rPr>
          <w:rFonts w:ascii="Times New Roman" w:hAnsi="Times New Roman" w:cs="Times New Roman"/>
          <w:sz w:val="24"/>
          <w:szCs w:val="24"/>
        </w:rPr>
      </w:pPr>
      <w:r>
        <w:rPr>
          <w:rFonts w:ascii="Times New Roman" w:hAnsi="Times New Roman" w:cs="Times New Roman"/>
          <w:sz w:val="24"/>
          <w:szCs w:val="24"/>
        </w:rPr>
        <w:t xml:space="preserve">Currently they are working </w:t>
      </w:r>
      <w:r w:rsidR="003B096E" w:rsidRPr="003B096E">
        <w:rPr>
          <w:rFonts w:ascii="Times New Roman" w:hAnsi="Times New Roman" w:cs="Times New Roman"/>
          <w:sz w:val="24"/>
          <w:szCs w:val="24"/>
        </w:rPr>
        <w:t xml:space="preserve">with the development of a Sheetz Store at the Cross Keys intersection.  </w:t>
      </w:r>
      <w:r w:rsidR="001F378F">
        <w:rPr>
          <w:rFonts w:ascii="Times New Roman" w:hAnsi="Times New Roman" w:cs="Times New Roman"/>
          <w:sz w:val="24"/>
          <w:szCs w:val="24"/>
        </w:rPr>
        <w:t>T</w:t>
      </w:r>
      <w:r w:rsidR="003B096E" w:rsidRPr="003B096E">
        <w:rPr>
          <w:rFonts w:ascii="Times New Roman" w:hAnsi="Times New Roman" w:cs="Times New Roman"/>
          <w:sz w:val="24"/>
          <w:szCs w:val="24"/>
        </w:rPr>
        <w:t>he Planning Commission will review and send recommendations to the Board of Supervisors for approval.</w:t>
      </w:r>
    </w:p>
    <w:p w:rsidR="00D6048C" w:rsidRPr="003C66DB" w:rsidRDefault="00D6048C" w:rsidP="00FC29FD">
      <w:pPr>
        <w:rPr>
          <w:rFonts w:ascii="Times New Roman" w:hAnsi="Times New Roman" w:cs="Times New Roman"/>
          <w:b/>
          <w:sz w:val="28"/>
          <w:szCs w:val="28"/>
        </w:rPr>
      </w:pPr>
      <w:proofErr w:type="gramStart"/>
      <w:r w:rsidRPr="003C66DB">
        <w:rPr>
          <w:rFonts w:ascii="Times New Roman" w:hAnsi="Times New Roman" w:cs="Times New Roman"/>
          <w:b/>
          <w:sz w:val="28"/>
          <w:szCs w:val="28"/>
        </w:rPr>
        <w:t>from</w:t>
      </w:r>
      <w:proofErr w:type="gramEnd"/>
      <w:r w:rsidRPr="003C66DB">
        <w:rPr>
          <w:rFonts w:ascii="Times New Roman" w:hAnsi="Times New Roman" w:cs="Times New Roman"/>
          <w:b/>
          <w:sz w:val="28"/>
          <w:szCs w:val="28"/>
        </w:rPr>
        <w:t xml:space="preserve"> the Secretary…</w:t>
      </w:r>
    </w:p>
    <w:p w:rsidR="00D6048C" w:rsidRPr="00B36832" w:rsidRDefault="00D6048C" w:rsidP="00B36832">
      <w:pPr>
        <w:spacing w:line="360" w:lineRule="auto"/>
        <w:rPr>
          <w:rFonts w:ascii="Times New Roman" w:hAnsi="Times New Roman" w:cs="Times New Roman"/>
          <w:sz w:val="28"/>
          <w:szCs w:val="28"/>
        </w:rPr>
      </w:pPr>
      <w:r w:rsidRPr="00B36832">
        <w:rPr>
          <w:rFonts w:ascii="Times New Roman" w:hAnsi="Times New Roman" w:cs="Times New Roman"/>
          <w:sz w:val="28"/>
          <w:szCs w:val="28"/>
        </w:rPr>
        <w:t xml:space="preserve">As we </w:t>
      </w:r>
      <w:r w:rsidR="00B36832" w:rsidRPr="00B36832">
        <w:rPr>
          <w:rFonts w:ascii="Times New Roman" w:hAnsi="Times New Roman" w:cs="Times New Roman"/>
          <w:sz w:val="28"/>
          <w:szCs w:val="28"/>
        </w:rPr>
        <w:t>begin the New Year,</w:t>
      </w:r>
      <w:r w:rsidRPr="00B36832">
        <w:rPr>
          <w:rFonts w:ascii="Times New Roman" w:hAnsi="Times New Roman" w:cs="Times New Roman"/>
          <w:sz w:val="28"/>
          <w:szCs w:val="28"/>
        </w:rPr>
        <w:t xml:space="preserve"> I have a few reminders for you.  If you are a landlord, I have a form that needs to be filed in our office advising us of the names of </w:t>
      </w:r>
      <w:r w:rsidR="001F378F">
        <w:rPr>
          <w:rFonts w:ascii="Times New Roman" w:hAnsi="Times New Roman" w:cs="Times New Roman"/>
          <w:sz w:val="28"/>
          <w:szCs w:val="28"/>
        </w:rPr>
        <w:t>the</w:t>
      </w:r>
      <w:r w:rsidRPr="00B36832">
        <w:rPr>
          <w:rFonts w:ascii="Times New Roman" w:hAnsi="Times New Roman" w:cs="Times New Roman"/>
          <w:sz w:val="28"/>
          <w:szCs w:val="28"/>
        </w:rPr>
        <w:t xml:space="preserve"> tenants.  According to Ordinance #53, which states that landlords are to file annual reports listing </w:t>
      </w:r>
      <w:r w:rsidR="006E5A93" w:rsidRPr="00B36832">
        <w:rPr>
          <w:rFonts w:ascii="Times New Roman" w:hAnsi="Times New Roman" w:cs="Times New Roman"/>
          <w:sz w:val="28"/>
          <w:szCs w:val="28"/>
        </w:rPr>
        <w:t>all rental or rentable units, tenants, or occupiers to the Hamilton Township Secretary between January 1</w:t>
      </w:r>
      <w:r w:rsidR="006E5A93" w:rsidRPr="00B36832">
        <w:rPr>
          <w:rFonts w:ascii="Times New Roman" w:hAnsi="Times New Roman" w:cs="Times New Roman"/>
          <w:sz w:val="28"/>
          <w:szCs w:val="28"/>
          <w:vertAlign w:val="superscript"/>
        </w:rPr>
        <w:t>st</w:t>
      </w:r>
      <w:r w:rsidR="006E5A93" w:rsidRPr="00B36832">
        <w:rPr>
          <w:rFonts w:ascii="Times New Roman" w:hAnsi="Times New Roman" w:cs="Times New Roman"/>
          <w:sz w:val="28"/>
          <w:szCs w:val="28"/>
        </w:rPr>
        <w:t xml:space="preserve"> and 15</w:t>
      </w:r>
      <w:r w:rsidR="006E5A93" w:rsidRPr="00B36832">
        <w:rPr>
          <w:rFonts w:ascii="Times New Roman" w:hAnsi="Times New Roman" w:cs="Times New Roman"/>
          <w:sz w:val="28"/>
          <w:szCs w:val="28"/>
          <w:vertAlign w:val="superscript"/>
        </w:rPr>
        <w:t>th</w:t>
      </w:r>
      <w:r w:rsidR="006E5A93" w:rsidRPr="00B36832">
        <w:rPr>
          <w:rFonts w:ascii="Times New Roman" w:hAnsi="Times New Roman" w:cs="Times New Roman"/>
          <w:sz w:val="28"/>
          <w:szCs w:val="28"/>
        </w:rPr>
        <w:t xml:space="preserve"> of each year.  This is required to be done every year even if there is no change.  </w:t>
      </w:r>
    </w:p>
    <w:p w:rsidR="00D6048C" w:rsidRPr="00B36832" w:rsidRDefault="00B27B13" w:rsidP="00B36832">
      <w:pPr>
        <w:pStyle w:val="NoSpacing"/>
        <w:spacing w:line="360" w:lineRule="auto"/>
        <w:rPr>
          <w:rFonts w:ascii="Times New Roman" w:hAnsi="Times New Roman" w:cs="Times New Roman"/>
          <w:sz w:val="28"/>
          <w:szCs w:val="28"/>
        </w:rPr>
      </w:pPr>
      <w:r w:rsidRPr="00817002">
        <w:rPr>
          <w:rFonts w:ascii="Times New Roman" w:hAnsi="Times New Roman" w:cs="Times New Roman"/>
          <w:b/>
          <w:sz w:val="28"/>
          <w:szCs w:val="28"/>
        </w:rPr>
        <w:lastRenderedPageBreak/>
        <w:t>Septic Pumping</w:t>
      </w:r>
      <w:r w:rsidRPr="00B36832">
        <w:rPr>
          <w:rFonts w:ascii="Times New Roman" w:hAnsi="Times New Roman" w:cs="Times New Roman"/>
          <w:sz w:val="28"/>
          <w:szCs w:val="28"/>
        </w:rPr>
        <w:t>:  Please remember that if you had your septic</w:t>
      </w:r>
      <w:r w:rsidR="001F378F" w:rsidRPr="001F378F">
        <w:rPr>
          <w:rFonts w:ascii="Times New Roman" w:hAnsi="Times New Roman" w:cs="Times New Roman"/>
          <w:sz w:val="28"/>
          <w:szCs w:val="28"/>
        </w:rPr>
        <w:t xml:space="preserve"> </w:t>
      </w:r>
      <w:r w:rsidR="001F378F" w:rsidRPr="00B36832">
        <w:rPr>
          <w:rFonts w:ascii="Times New Roman" w:hAnsi="Times New Roman" w:cs="Times New Roman"/>
          <w:sz w:val="28"/>
          <w:szCs w:val="28"/>
        </w:rPr>
        <w:t>pumped</w:t>
      </w:r>
      <w:r w:rsidRPr="00B36832">
        <w:rPr>
          <w:rFonts w:ascii="Times New Roman" w:hAnsi="Times New Roman" w:cs="Times New Roman"/>
          <w:sz w:val="28"/>
          <w:szCs w:val="28"/>
        </w:rPr>
        <w:t xml:space="preserve"> in 2013, you </w:t>
      </w:r>
      <w:r w:rsidR="00B36832">
        <w:rPr>
          <w:rFonts w:ascii="Times New Roman" w:hAnsi="Times New Roman" w:cs="Times New Roman"/>
          <w:sz w:val="28"/>
          <w:szCs w:val="28"/>
        </w:rPr>
        <w:t xml:space="preserve">were </w:t>
      </w:r>
      <w:r w:rsidRPr="00B36832">
        <w:rPr>
          <w:rFonts w:ascii="Times New Roman" w:hAnsi="Times New Roman" w:cs="Times New Roman"/>
          <w:sz w:val="28"/>
          <w:szCs w:val="28"/>
        </w:rPr>
        <w:t>due to have your system pumped again</w:t>
      </w:r>
      <w:r w:rsidR="00B36832">
        <w:rPr>
          <w:rFonts w:ascii="Times New Roman" w:hAnsi="Times New Roman" w:cs="Times New Roman"/>
          <w:sz w:val="28"/>
          <w:szCs w:val="28"/>
        </w:rPr>
        <w:t xml:space="preserve"> in </w:t>
      </w:r>
      <w:r w:rsidR="00072AB0" w:rsidRPr="00B36832">
        <w:rPr>
          <w:rFonts w:ascii="Times New Roman" w:hAnsi="Times New Roman" w:cs="Times New Roman"/>
          <w:sz w:val="28"/>
          <w:szCs w:val="28"/>
        </w:rPr>
        <w:t>2016</w:t>
      </w:r>
      <w:r w:rsidRPr="00B36832">
        <w:rPr>
          <w:rFonts w:ascii="Times New Roman" w:hAnsi="Times New Roman" w:cs="Times New Roman"/>
          <w:sz w:val="28"/>
          <w:szCs w:val="28"/>
        </w:rPr>
        <w:t>.  Remind your haulers to send a report of pumping to the Township office.</w:t>
      </w:r>
      <w:r w:rsidR="00072AB0" w:rsidRPr="00B36832">
        <w:rPr>
          <w:rFonts w:ascii="Times New Roman" w:hAnsi="Times New Roman" w:cs="Times New Roman"/>
          <w:sz w:val="28"/>
          <w:szCs w:val="28"/>
        </w:rPr>
        <w:t xml:space="preserve">  Failure to have septic pumping done can and will result in fines.  Residents that had their septic pumped in 2014 will need to have them pumped again in 2017.  R</w:t>
      </w:r>
      <w:r w:rsidR="007207FF" w:rsidRPr="00B36832">
        <w:rPr>
          <w:rFonts w:ascii="Times New Roman" w:hAnsi="Times New Roman" w:cs="Times New Roman"/>
          <w:sz w:val="28"/>
          <w:szCs w:val="28"/>
        </w:rPr>
        <w:t>eminders will go out in January.</w:t>
      </w:r>
    </w:p>
    <w:p w:rsidR="00817002" w:rsidRDefault="003C66DB" w:rsidP="00817002">
      <w:pPr>
        <w:spacing w:line="360" w:lineRule="auto"/>
        <w:rPr>
          <w:rFonts w:ascii="Times New Roman" w:eastAsia="Times New Roman" w:hAnsi="Times New Roman" w:cs="Times New Roman"/>
          <w:sz w:val="28"/>
          <w:szCs w:val="28"/>
        </w:rPr>
      </w:pPr>
      <w:r w:rsidRPr="00817002">
        <w:rPr>
          <w:rFonts w:ascii="Times New Roman" w:eastAsia="Times New Roman" w:hAnsi="Times New Roman" w:cs="Times New Roman"/>
          <w:b/>
          <w:bCs/>
          <w:sz w:val="28"/>
          <w:szCs w:val="28"/>
        </w:rPr>
        <w:t>Vehicle Registration Stickers</w:t>
      </w:r>
      <w:r w:rsidRPr="00B36832">
        <w:rPr>
          <w:rFonts w:ascii="Times New Roman" w:eastAsia="Times New Roman" w:hAnsi="Times New Roman" w:cs="Times New Roman"/>
          <w:sz w:val="28"/>
          <w:szCs w:val="28"/>
        </w:rPr>
        <w:t xml:space="preserve"> - Beginning Dec. 31, 2016, </w:t>
      </w:r>
      <w:r w:rsidR="00817002" w:rsidRPr="00B36832">
        <w:rPr>
          <w:rFonts w:ascii="Times New Roman" w:eastAsia="Times New Roman" w:hAnsi="Times New Roman" w:cs="Times New Roman"/>
          <w:sz w:val="28"/>
          <w:szCs w:val="28"/>
        </w:rPr>
        <w:t>PennDot</w:t>
      </w:r>
      <w:r w:rsidRPr="00B36832">
        <w:rPr>
          <w:rFonts w:ascii="Times New Roman" w:eastAsia="Times New Roman" w:hAnsi="Times New Roman" w:cs="Times New Roman"/>
          <w:sz w:val="28"/>
          <w:szCs w:val="28"/>
        </w:rPr>
        <w:t xml:space="preserve"> will no longer issue vehicle registration stickers. Vehicles must still be registered; however, the elimination of the registration sticker will result in a cost savings to taxpayers of more than $1 million per year.  </w:t>
      </w:r>
      <w:r w:rsidR="00817002">
        <w:rPr>
          <w:rFonts w:ascii="Times New Roman" w:eastAsia="Times New Roman" w:hAnsi="Times New Roman" w:cs="Times New Roman"/>
          <w:sz w:val="28"/>
          <w:szCs w:val="28"/>
        </w:rPr>
        <w:t>An a</w:t>
      </w:r>
      <w:r w:rsidRPr="00B36832">
        <w:rPr>
          <w:rFonts w:ascii="Times New Roman" w:eastAsia="Times New Roman" w:hAnsi="Times New Roman" w:cs="Times New Roman"/>
          <w:sz w:val="28"/>
          <w:szCs w:val="28"/>
        </w:rPr>
        <w:t>dditional $2 million is estimated to be saved in mailing</w:t>
      </w:r>
      <w:r w:rsidR="00817002">
        <w:rPr>
          <w:rFonts w:ascii="Times New Roman" w:eastAsia="Times New Roman" w:hAnsi="Times New Roman" w:cs="Times New Roman"/>
          <w:sz w:val="28"/>
          <w:szCs w:val="28"/>
        </w:rPr>
        <w:t xml:space="preserve"> costs.</w:t>
      </w:r>
    </w:p>
    <w:p w:rsidR="00817002" w:rsidRDefault="00817002" w:rsidP="003C66DB">
      <w:pPr>
        <w:rPr>
          <w:rFonts w:ascii="Times New Roman" w:eastAsia="Times New Roman" w:hAnsi="Times New Roman" w:cs="Times New Roman"/>
          <w:sz w:val="28"/>
          <w:szCs w:val="28"/>
        </w:rPr>
      </w:pPr>
      <w:r w:rsidRPr="003C66DB">
        <w:rPr>
          <w:rFonts w:eastAsia="Times New Roman"/>
          <w:noProof/>
        </w:rPr>
        <w:drawing>
          <wp:inline distT="0" distB="0" distL="0" distR="0" wp14:anchorId="2FC6B968" wp14:editId="75C39170">
            <wp:extent cx="1285240" cy="1259205"/>
            <wp:effectExtent l="0" t="0" r="0" b="0"/>
            <wp:docPr id="7" name="Picture 7" descr="http://www.PAHouseGOP.com/Display/SiteFiles/CaucusFiles/Email_JPEGs/PennDOT-Stick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HouseGOP.com/Display/SiteFiles/CaucusFiles/Email_JPEGs/PennDOT-Sticker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5240" cy="1259205"/>
                    </a:xfrm>
                    <a:prstGeom prst="rect">
                      <a:avLst/>
                    </a:prstGeom>
                    <a:noFill/>
                    <a:ln>
                      <a:noFill/>
                    </a:ln>
                  </pic:spPr>
                </pic:pic>
              </a:graphicData>
            </a:graphic>
          </wp:inline>
        </w:drawing>
      </w:r>
    </w:p>
    <w:p w:rsidR="00817002" w:rsidRDefault="00817002" w:rsidP="007207FF">
      <w:pPr>
        <w:rPr>
          <w:rFonts w:ascii="Times New Roman" w:hAnsi="Times New Roman" w:cs="Times New Roman"/>
          <w:sz w:val="24"/>
          <w:szCs w:val="24"/>
        </w:rPr>
      </w:pPr>
    </w:p>
    <w:p w:rsidR="00817002" w:rsidRDefault="00817002" w:rsidP="007207FF">
      <w:pPr>
        <w:rPr>
          <w:rFonts w:ascii="Times New Roman" w:hAnsi="Times New Roman" w:cs="Times New Roman"/>
          <w:sz w:val="24"/>
          <w:szCs w:val="24"/>
        </w:rPr>
      </w:pPr>
      <w:r>
        <w:rPr>
          <w:rFonts w:ascii="Open Sans" w:hAnsi="Open Sans"/>
          <w:noProof/>
          <w:color w:val="444444"/>
        </w:rPr>
        <w:drawing>
          <wp:inline distT="0" distB="0" distL="0" distR="0" wp14:anchorId="55332F91" wp14:editId="27B4A5B8">
            <wp:extent cx="6543923" cy="2355078"/>
            <wp:effectExtent l="0" t="0" r="0" b="7620"/>
            <wp:docPr id="6" name="Picture 6" descr="http://twphamilton.com/wp/wp-content/uploads/cropped-MG_47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wphamilton.com/wp/wp-content/uploads/cropped-MG_4756-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46306" cy="2463902"/>
                    </a:xfrm>
                    <a:prstGeom prst="rect">
                      <a:avLst/>
                    </a:prstGeom>
                    <a:noFill/>
                    <a:ln>
                      <a:noFill/>
                    </a:ln>
                  </pic:spPr>
                </pic:pic>
              </a:graphicData>
            </a:graphic>
          </wp:inline>
        </w:drawing>
      </w:r>
    </w:p>
    <w:p w:rsidR="00817002" w:rsidRDefault="00817002" w:rsidP="007207FF">
      <w:pPr>
        <w:rPr>
          <w:rFonts w:ascii="Times New Roman" w:hAnsi="Times New Roman" w:cs="Times New Roman"/>
          <w:sz w:val="24"/>
          <w:szCs w:val="24"/>
        </w:rPr>
      </w:pPr>
    </w:p>
    <w:p w:rsidR="007207FF" w:rsidRPr="00817002" w:rsidRDefault="007207FF" w:rsidP="007207FF">
      <w:pPr>
        <w:rPr>
          <w:rFonts w:ascii="Times New Roman" w:hAnsi="Times New Roman" w:cs="Times New Roman"/>
          <w:sz w:val="28"/>
          <w:szCs w:val="28"/>
        </w:rPr>
      </w:pPr>
      <w:r w:rsidRPr="00817002">
        <w:rPr>
          <w:rFonts w:ascii="Times New Roman" w:hAnsi="Times New Roman" w:cs="Times New Roman"/>
          <w:sz w:val="28"/>
          <w:szCs w:val="28"/>
        </w:rPr>
        <w:t xml:space="preserve">Who remembers the old Hamilton Township Election house?  The house is still standing, however, it has been painted over.  </w:t>
      </w:r>
      <w:r w:rsidR="00817002">
        <w:rPr>
          <w:rFonts w:ascii="Times New Roman" w:hAnsi="Times New Roman" w:cs="Times New Roman"/>
          <w:sz w:val="28"/>
          <w:szCs w:val="28"/>
        </w:rPr>
        <w:t>Back in the day, t</w:t>
      </w:r>
      <w:r w:rsidRPr="00817002">
        <w:rPr>
          <w:rFonts w:ascii="Times New Roman" w:hAnsi="Times New Roman" w:cs="Times New Roman"/>
          <w:sz w:val="28"/>
          <w:szCs w:val="28"/>
        </w:rPr>
        <w:t>his location was used as the township election</w:t>
      </w:r>
      <w:r w:rsidR="00F27275">
        <w:rPr>
          <w:rFonts w:ascii="Times New Roman" w:hAnsi="Times New Roman" w:cs="Times New Roman"/>
          <w:sz w:val="28"/>
          <w:szCs w:val="28"/>
        </w:rPr>
        <w:t xml:space="preserve"> house</w:t>
      </w:r>
      <w:bookmarkStart w:id="0" w:name="_GoBack"/>
      <w:bookmarkEnd w:id="0"/>
      <w:r w:rsidRPr="00817002">
        <w:rPr>
          <w:rFonts w:ascii="Times New Roman" w:hAnsi="Times New Roman" w:cs="Times New Roman"/>
          <w:sz w:val="28"/>
          <w:szCs w:val="28"/>
        </w:rPr>
        <w:t xml:space="preserve">.  An old Ben Franklin stove kept you warm while you took care of business.  </w:t>
      </w:r>
      <w:r w:rsidR="003C66DB" w:rsidRPr="00817002">
        <w:rPr>
          <w:rFonts w:ascii="Times New Roman" w:hAnsi="Times New Roman" w:cs="Times New Roman"/>
          <w:sz w:val="28"/>
          <w:szCs w:val="28"/>
        </w:rPr>
        <w:t xml:space="preserve"> Let us know what you might remember about this old building?</w:t>
      </w:r>
    </w:p>
    <w:p w:rsidR="00D71653" w:rsidRDefault="00CC259E" w:rsidP="00A5113A">
      <w:pPr>
        <w:rPr>
          <w:rFonts w:ascii="Times New Roman" w:hAnsi="Times New Roman" w:cs="Times New Roman"/>
          <w:b/>
          <w:sz w:val="28"/>
          <w:szCs w:val="28"/>
        </w:rPr>
      </w:pPr>
      <w:r>
        <w:rPr>
          <w:rFonts w:ascii="Helvetica" w:hAnsi="Helvetica" w:cs="Arial"/>
          <w:noProof/>
          <w:color w:val="000000"/>
          <w:sz w:val="20"/>
          <w:szCs w:val="20"/>
        </w:rPr>
        <w:lastRenderedPageBreak/>
        <w:t xml:space="preserve">              </w:t>
      </w:r>
      <w:r w:rsidR="00D71653">
        <w:rPr>
          <w:rFonts w:ascii="Helvetica" w:hAnsi="Helvetica" w:cs="Arial"/>
          <w:noProof/>
          <w:color w:val="000000"/>
          <w:sz w:val="20"/>
          <w:szCs w:val="20"/>
        </w:rPr>
        <w:drawing>
          <wp:inline distT="0" distB="0" distL="0" distR="0" wp14:anchorId="5C57761D" wp14:editId="225B10FA">
            <wp:extent cx="1088104" cy="1383030"/>
            <wp:effectExtent l="0" t="0" r="0" b="7620"/>
            <wp:docPr id="9" name="img" descr="http://nakmuaygym.com/wp-content/uploads/2017/01/save-the-da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nakmuaygym.com/wp-content/uploads/2017/01/save-the-date.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3674" cy="1415531"/>
                    </a:xfrm>
                    <a:prstGeom prst="rect">
                      <a:avLst/>
                    </a:prstGeom>
                    <a:noFill/>
                    <a:ln>
                      <a:noFill/>
                    </a:ln>
                  </pic:spPr>
                </pic:pic>
              </a:graphicData>
            </a:graphic>
          </wp:inline>
        </w:drawing>
      </w:r>
      <w:r>
        <w:rPr>
          <w:rFonts w:ascii="Helvetica" w:hAnsi="Helvetica" w:cs="Arial"/>
          <w:noProof/>
          <w:color w:val="000000"/>
          <w:sz w:val="20"/>
          <w:szCs w:val="20"/>
        </w:rPr>
        <w:t xml:space="preserve">                                                                                                 </w:t>
      </w:r>
      <w:r>
        <w:rPr>
          <w:rFonts w:ascii="Helvetica" w:hAnsi="Helvetica" w:cs="Arial"/>
          <w:noProof/>
          <w:color w:val="000000"/>
          <w:sz w:val="20"/>
          <w:szCs w:val="20"/>
        </w:rPr>
        <w:drawing>
          <wp:inline distT="0" distB="0" distL="0" distR="0" wp14:anchorId="28D98237" wp14:editId="3B654ED3">
            <wp:extent cx="1088104" cy="1383030"/>
            <wp:effectExtent l="0" t="0" r="0" b="7620"/>
            <wp:docPr id="12" name="img" descr="http://nakmuaygym.com/wp-content/uploads/2017/01/save-the-da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nakmuaygym.com/wp-content/uploads/2017/01/save-the-date.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3674" cy="1415531"/>
                    </a:xfrm>
                    <a:prstGeom prst="rect">
                      <a:avLst/>
                    </a:prstGeom>
                    <a:noFill/>
                    <a:ln>
                      <a:noFill/>
                    </a:ln>
                  </pic:spPr>
                </pic:pic>
              </a:graphicData>
            </a:graphic>
          </wp:inline>
        </w:drawing>
      </w:r>
    </w:p>
    <w:p w:rsidR="00A5113A" w:rsidRDefault="00D71653" w:rsidP="00A5113A">
      <w:pPr>
        <w:rPr>
          <w:rFonts w:ascii="Times New Roman" w:hAnsi="Times New Roman" w:cs="Times New Roman"/>
          <w:b/>
          <w:sz w:val="28"/>
          <w:szCs w:val="28"/>
        </w:rPr>
      </w:pPr>
      <w:r>
        <w:rPr>
          <w:rFonts w:ascii="Times New Roman" w:hAnsi="Times New Roman" w:cs="Times New Roman"/>
          <w:b/>
          <w:sz w:val="28"/>
          <w:szCs w:val="28"/>
        </w:rPr>
        <w:t>Da</w:t>
      </w:r>
      <w:r w:rsidR="00A5113A" w:rsidRPr="00A5113A">
        <w:rPr>
          <w:rFonts w:ascii="Times New Roman" w:hAnsi="Times New Roman" w:cs="Times New Roman"/>
          <w:b/>
          <w:sz w:val="28"/>
          <w:szCs w:val="28"/>
        </w:rPr>
        <w:t>tes for your calendar</w:t>
      </w:r>
      <w:r>
        <w:rPr>
          <w:rFonts w:ascii="Times New Roman" w:hAnsi="Times New Roman" w:cs="Times New Roman"/>
          <w:b/>
          <w:sz w:val="28"/>
          <w:szCs w:val="28"/>
        </w:rPr>
        <w:t xml:space="preserve">…                                                     </w:t>
      </w:r>
    </w:p>
    <w:p w:rsidR="002D67F3" w:rsidRDefault="002D67F3" w:rsidP="00A5113A">
      <w:pPr>
        <w:rPr>
          <w:rFonts w:ascii="Times New Roman" w:hAnsi="Times New Roman" w:cs="Times New Roman"/>
          <w:sz w:val="28"/>
          <w:szCs w:val="28"/>
        </w:rPr>
      </w:pPr>
      <w:r w:rsidRPr="002D67F3">
        <w:rPr>
          <w:rFonts w:ascii="Times New Roman" w:hAnsi="Times New Roman" w:cs="Times New Roman"/>
          <w:sz w:val="28"/>
          <w:szCs w:val="28"/>
        </w:rPr>
        <w:t>March:</w:t>
      </w:r>
      <w:r w:rsidR="00D71653">
        <w:rPr>
          <w:rFonts w:ascii="Times New Roman" w:hAnsi="Times New Roman" w:cs="Times New Roman"/>
          <w:sz w:val="28"/>
          <w:szCs w:val="28"/>
        </w:rPr>
        <w:tab/>
      </w:r>
      <w:r w:rsidR="00D71653">
        <w:rPr>
          <w:rFonts w:ascii="Times New Roman" w:hAnsi="Times New Roman" w:cs="Times New Roman"/>
          <w:sz w:val="28"/>
          <w:szCs w:val="28"/>
        </w:rPr>
        <w:tab/>
      </w:r>
      <w:r w:rsidR="00D71653">
        <w:rPr>
          <w:rFonts w:ascii="Times New Roman" w:hAnsi="Times New Roman" w:cs="Times New Roman"/>
          <w:sz w:val="28"/>
          <w:szCs w:val="28"/>
        </w:rPr>
        <w:tab/>
      </w:r>
      <w:r w:rsidR="00D71653">
        <w:rPr>
          <w:rFonts w:ascii="Times New Roman" w:hAnsi="Times New Roman" w:cs="Times New Roman"/>
          <w:sz w:val="28"/>
          <w:szCs w:val="28"/>
        </w:rPr>
        <w:tab/>
      </w:r>
      <w:r w:rsidR="00D71653">
        <w:rPr>
          <w:rFonts w:ascii="Times New Roman" w:hAnsi="Times New Roman" w:cs="Times New Roman"/>
          <w:sz w:val="28"/>
          <w:szCs w:val="28"/>
        </w:rPr>
        <w:tab/>
      </w:r>
      <w:r w:rsidR="00D71653">
        <w:rPr>
          <w:rFonts w:ascii="Times New Roman" w:hAnsi="Times New Roman" w:cs="Times New Roman"/>
          <w:sz w:val="28"/>
          <w:szCs w:val="28"/>
        </w:rPr>
        <w:tab/>
      </w:r>
      <w:r w:rsidR="00D71653">
        <w:rPr>
          <w:rFonts w:ascii="Times New Roman" w:hAnsi="Times New Roman" w:cs="Times New Roman"/>
          <w:sz w:val="28"/>
          <w:szCs w:val="28"/>
        </w:rPr>
        <w:tab/>
      </w:r>
      <w:r w:rsidR="00D71653">
        <w:rPr>
          <w:rFonts w:ascii="Times New Roman" w:hAnsi="Times New Roman" w:cs="Times New Roman"/>
          <w:sz w:val="28"/>
          <w:szCs w:val="28"/>
        </w:rPr>
        <w:tab/>
      </w:r>
      <w:r w:rsidR="00D71653">
        <w:rPr>
          <w:rFonts w:ascii="Times New Roman" w:hAnsi="Times New Roman" w:cs="Times New Roman"/>
          <w:sz w:val="28"/>
          <w:szCs w:val="28"/>
        </w:rPr>
        <w:tab/>
        <w:t>April:</w:t>
      </w:r>
      <w:r w:rsidR="00D71653">
        <w:rPr>
          <w:rFonts w:ascii="Times New Roman" w:hAnsi="Times New Roman" w:cs="Times New Roman"/>
          <w:sz w:val="28"/>
          <w:szCs w:val="28"/>
        </w:rPr>
        <w:tab/>
      </w:r>
    </w:p>
    <w:p w:rsidR="00D71653" w:rsidRPr="002D67F3" w:rsidRDefault="002D67F3" w:rsidP="00D71653">
      <w:pPr>
        <w:pStyle w:val="NoSpacing"/>
        <w:rPr>
          <w:rFonts w:ascii="Times New Roman" w:hAnsi="Times New Roman" w:cs="Times New Roman"/>
          <w:sz w:val="24"/>
          <w:szCs w:val="24"/>
        </w:rPr>
      </w:pPr>
      <w:r>
        <w:t>3/6/17 Board of Supervisors Regular meeting at 7:00 pm</w:t>
      </w:r>
      <w:r w:rsidR="00D71653">
        <w:tab/>
      </w:r>
      <w:r w:rsidR="00D71653" w:rsidRPr="002D67F3">
        <w:rPr>
          <w:rFonts w:ascii="Times New Roman" w:hAnsi="Times New Roman" w:cs="Times New Roman"/>
          <w:sz w:val="24"/>
          <w:szCs w:val="24"/>
        </w:rPr>
        <w:t xml:space="preserve">4/3/2017 </w:t>
      </w:r>
      <w:r w:rsidR="00D71653">
        <w:rPr>
          <w:rFonts w:ascii="Times New Roman" w:hAnsi="Times New Roman" w:cs="Times New Roman"/>
          <w:sz w:val="24"/>
          <w:szCs w:val="24"/>
        </w:rPr>
        <w:t>BOS</w:t>
      </w:r>
      <w:r w:rsidR="00D71653" w:rsidRPr="002D67F3">
        <w:rPr>
          <w:rFonts w:ascii="Times New Roman" w:hAnsi="Times New Roman" w:cs="Times New Roman"/>
          <w:sz w:val="24"/>
          <w:szCs w:val="24"/>
        </w:rPr>
        <w:t xml:space="preserve"> Regular meeting at 7:00 pm</w:t>
      </w:r>
    </w:p>
    <w:p w:rsidR="00D71653" w:rsidRDefault="002D67F3" w:rsidP="00D71653">
      <w:pPr>
        <w:pStyle w:val="NoSpacing"/>
        <w:rPr>
          <w:rFonts w:ascii="Times New Roman" w:hAnsi="Times New Roman" w:cs="Times New Roman"/>
          <w:sz w:val="24"/>
          <w:szCs w:val="24"/>
        </w:rPr>
      </w:pPr>
      <w:r>
        <w:t>3/12/2017 Daylight Savings Time (Spring Forward!)</w:t>
      </w:r>
      <w:r w:rsidR="00D71653">
        <w:tab/>
      </w:r>
      <w:r w:rsidR="00D71653">
        <w:tab/>
      </w:r>
      <w:r w:rsidR="00D71653">
        <w:rPr>
          <w:rFonts w:ascii="Times New Roman" w:hAnsi="Times New Roman" w:cs="Times New Roman"/>
          <w:sz w:val="24"/>
          <w:szCs w:val="24"/>
        </w:rPr>
        <w:t>4</w:t>
      </w:r>
      <w:r w:rsidR="00D71653" w:rsidRPr="002D67F3">
        <w:rPr>
          <w:rFonts w:ascii="Times New Roman" w:hAnsi="Times New Roman" w:cs="Times New Roman"/>
          <w:sz w:val="24"/>
          <w:szCs w:val="24"/>
        </w:rPr>
        <w:t>/11/2017 Parks &amp; Recreation Board meeting at 7:00 pm</w:t>
      </w:r>
    </w:p>
    <w:p w:rsidR="00CC259E" w:rsidRDefault="002D67F3" w:rsidP="00CC259E">
      <w:pPr>
        <w:pStyle w:val="NoSpacing"/>
        <w:rPr>
          <w:rFonts w:ascii="Times New Roman" w:hAnsi="Times New Roman" w:cs="Times New Roman"/>
          <w:sz w:val="24"/>
          <w:szCs w:val="24"/>
        </w:rPr>
      </w:pPr>
      <w:r>
        <w:t>3/14/2014 Parks &amp; Recreation Board meeting at 7:00 pm</w:t>
      </w:r>
      <w:r w:rsidR="00CC259E">
        <w:tab/>
      </w:r>
      <w:r w:rsidR="00CC259E">
        <w:rPr>
          <w:rFonts w:ascii="Times New Roman" w:hAnsi="Times New Roman" w:cs="Times New Roman"/>
          <w:sz w:val="24"/>
          <w:szCs w:val="24"/>
        </w:rPr>
        <w:t>4/16/2017 Easter Sunday!</w:t>
      </w:r>
    </w:p>
    <w:p w:rsidR="00CC259E" w:rsidRDefault="002D67F3" w:rsidP="00CC259E">
      <w:pPr>
        <w:pStyle w:val="NoSpacing"/>
        <w:rPr>
          <w:rFonts w:ascii="Times New Roman" w:hAnsi="Times New Roman" w:cs="Times New Roman"/>
          <w:sz w:val="24"/>
          <w:szCs w:val="24"/>
        </w:rPr>
      </w:pPr>
      <w:r>
        <w:t>3/17/2017 St. Patrick’s Day</w:t>
      </w:r>
      <w:r w:rsidR="00CC259E">
        <w:tab/>
      </w:r>
      <w:r w:rsidR="00CC259E">
        <w:tab/>
      </w:r>
      <w:r w:rsidR="00CC259E">
        <w:tab/>
      </w:r>
      <w:r w:rsidR="00CC259E">
        <w:tab/>
      </w:r>
      <w:r w:rsidR="00CC259E">
        <w:tab/>
      </w:r>
      <w:r w:rsidR="00CC259E">
        <w:rPr>
          <w:rFonts w:ascii="Times New Roman" w:hAnsi="Times New Roman" w:cs="Times New Roman"/>
          <w:sz w:val="24"/>
          <w:szCs w:val="24"/>
        </w:rPr>
        <w:t>4/18/2017 Planning Commission meeting at 7:00 pm</w:t>
      </w:r>
    </w:p>
    <w:p w:rsidR="00CC259E" w:rsidRDefault="002D67F3" w:rsidP="00CC259E">
      <w:pPr>
        <w:pStyle w:val="NoSpacing"/>
        <w:rPr>
          <w:rFonts w:ascii="Times New Roman" w:hAnsi="Times New Roman" w:cs="Times New Roman"/>
          <w:sz w:val="24"/>
          <w:szCs w:val="24"/>
        </w:rPr>
      </w:pPr>
      <w:r>
        <w:t>3/20/2017 1</w:t>
      </w:r>
      <w:r w:rsidRPr="002D67F3">
        <w:rPr>
          <w:vertAlign w:val="superscript"/>
        </w:rPr>
        <w:t>st</w:t>
      </w:r>
      <w:r>
        <w:t xml:space="preserve"> Day of Spring!</w:t>
      </w:r>
      <w:r w:rsidR="00CC259E">
        <w:tab/>
      </w:r>
      <w:r w:rsidR="00CC259E">
        <w:tab/>
      </w:r>
      <w:r w:rsidR="00CC259E">
        <w:tab/>
      </w:r>
      <w:r w:rsidR="00CC259E">
        <w:tab/>
      </w:r>
      <w:r w:rsidR="00CC259E">
        <w:tab/>
      </w:r>
      <w:r w:rsidR="00CC259E">
        <w:rPr>
          <w:rFonts w:ascii="Times New Roman" w:hAnsi="Times New Roman" w:cs="Times New Roman"/>
          <w:sz w:val="24"/>
          <w:szCs w:val="24"/>
        </w:rPr>
        <w:t xml:space="preserve">4/26/2017 Administrative Professionals Day </w:t>
      </w:r>
    </w:p>
    <w:p w:rsidR="002D67F3" w:rsidRPr="002D67F3" w:rsidRDefault="002D67F3" w:rsidP="002D67F3">
      <w:pPr>
        <w:pStyle w:val="NoSpacing"/>
      </w:pPr>
      <w:r>
        <w:t>3/21/2017 Planning Commission meeting at 7:00 pm</w:t>
      </w:r>
      <w:r w:rsidR="004C7E42">
        <w:tab/>
      </w:r>
      <w:r w:rsidR="004C7E42">
        <w:tab/>
      </w:r>
      <w:r w:rsidR="004C7E42">
        <w:tab/>
      </w:r>
      <w:r w:rsidR="004C7E42">
        <w:tab/>
      </w:r>
    </w:p>
    <w:p w:rsidR="004C7E42" w:rsidRDefault="00D71653" w:rsidP="002D67F3">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4C7E42" w:rsidRDefault="004C7E42" w:rsidP="002D67F3">
      <w:pPr>
        <w:pStyle w:val="NoSpacing"/>
        <w:rPr>
          <w:rFonts w:ascii="Times New Roman" w:hAnsi="Times New Roman" w:cs="Times New Roman"/>
          <w:sz w:val="24"/>
          <w:szCs w:val="24"/>
        </w:rPr>
      </w:pPr>
      <w:r>
        <w:rPr>
          <w:rFonts w:ascii="Times New Roman" w:hAnsi="Times New Roman" w:cs="Times New Roman"/>
          <w:sz w:val="24"/>
          <w:szCs w:val="24"/>
        </w:rPr>
        <w:t>May:</w:t>
      </w:r>
    </w:p>
    <w:p w:rsidR="004C7E42" w:rsidRDefault="004C7E42" w:rsidP="002D67F3">
      <w:pPr>
        <w:pStyle w:val="NoSpacing"/>
        <w:rPr>
          <w:rFonts w:ascii="Times New Roman" w:hAnsi="Times New Roman" w:cs="Times New Roman"/>
          <w:sz w:val="24"/>
          <w:szCs w:val="24"/>
        </w:rPr>
      </w:pPr>
    </w:p>
    <w:p w:rsidR="004C7E42" w:rsidRDefault="004C7E42" w:rsidP="002D67F3">
      <w:pPr>
        <w:pStyle w:val="NoSpacing"/>
        <w:rPr>
          <w:rFonts w:ascii="Times New Roman" w:hAnsi="Times New Roman" w:cs="Times New Roman"/>
          <w:sz w:val="24"/>
          <w:szCs w:val="24"/>
        </w:rPr>
      </w:pPr>
      <w:r>
        <w:rPr>
          <w:rFonts w:ascii="Times New Roman" w:hAnsi="Times New Roman" w:cs="Times New Roman"/>
          <w:sz w:val="24"/>
          <w:szCs w:val="24"/>
        </w:rPr>
        <w:t>5/1/2017 Board of Supervisors Regular meeting at 7:00 pm</w:t>
      </w:r>
    </w:p>
    <w:p w:rsidR="004C7E42" w:rsidRDefault="004C7E42" w:rsidP="002D67F3">
      <w:pPr>
        <w:pStyle w:val="NoSpacing"/>
        <w:rPr>
          <w:rFonts w:ascii="Times New Roman" w:hAnsi="Times New Roman" w:cs="Times New Roman"/>
          <w:sz w:val="24"/>
          <w:szCs w:val="24"/>
        </w:rPr>
      </w:pPr>
      <w:r>
        <w:rPr>
          <w:rFonts w:ascii="Times New Roman" w:hAnsi="Times New Roman" w:cs="Times New Roman"/>
          <w:sz w:val="24"/>
          <w:szCs w:val="24"/>
        </w:rPr>
        <w:t xml:space="preserve">5/9/2017 </w:t>
      </w:r>
      <w:r w:rsidRPr="002D67F3">
        <w:rPr>
          <w:rFonts w:ascii="Times New Roman" w:hAnsi="Times New Roman" w:cs="Times New Roman"/>
          <w:sz w:val="24"/>
          <w:szCs w:val="24"/>
        </w:rPr>
        <w:t>Parks &amp; Recreation Board meeting at 7:00 pm</w:t>
      </w:r>
    </w:p>
    <w:p w:rsidR="004C7E42" w:rsidRDefault="004C7E42" w:rsidP="002D67F3">
      <w:pPr>
        <w:pStyle w:val="NoSpacing"/>
        <w:rPr>
          <w:rFonts w:ascii="Times New Roman" w:hAnsi="Times New Roman" w:cs="Times New Roman"/>
          <w:sz w:val="24"/>
          <w:szCs w:val="24"/>
        </w:rPr>
      </w:pPr>
      <w:r>
        <w:rPr>
          <w:rFonts w:ascii="Times New Roman" w:hAnsi="Times New Roman" w:cs="Times New Roman"/>
          <w:sz w:val="24"/>
          <w:szCs w:val="24"/>
        </w:rPr>
        <w:t>5/14/2017 Mother’s Day</w:t>
      </w:r>
    </w:p>
    <w:p w:rsidR="004C7E42" w:rsidRDefault="004C7E42" w:rsidP="004C7E42">
      <w:pPr>
        <w:pStyle w:val="NoSpacing"/>
        <w:rPr>
          <w:rFonts w:ascii="Times New Roman" w:hAnsi="Times New Roman" w:cs="Times New Roman"/>
          <w:sz w:val="24"/>
          <w:szCs w:val="24"/>
        </w:rPr>
      </w:pPr>
      <w:r>
        <w:rPr>
          <w:rFonts w:ascii="Times New Roman" w:hAnsi="Times New Roman" w:cs="Times New Roman"/>
          <w:sz w:val="24"/>
          <w:szCs w:val="24"/>
        </w:rPr>
        <w:t xml:space="preserve">5/16/2017 </w:t>
      </w:r>
      <w:r>
        <w:rPr>
          <w:rFonts w:ascii="Times New Roman" w:hAnsi="Times New Roman" w:cs="Times New Roman"/>
          <w:sz w:val="24"/>
          <w:szCs w:val="24"/>
        </w:rPr>
        <w:t>Planning Commission meeting at 7:00 pm</w:t>
      </w:r>
    </w:p>
    <w:p w:rsidR="004C7E42" w:rsidRDefault="004C7E42" w:rsidP="002D67F3">
      <w:pPr>
        <w:pStyle w:val="NoSpacing"/>
        <w:rPr>
          <w:rFonts w:ascii="Times New Roman" w:hAnsi="Times New Roman" w:cs="Times New Roman"/>
          <w:sz w:val="24"/>
          <w:szCs w:val="24"/>
        </w:rPr>
      </w:pPr>
      <w:r>
        <w:rPr>
          <w:rFonts w:ascii="Times New Roman" w:hAnsi="Times New Roman" w:cs="Times New Roman"/>
          <w:sz w:val="24"/>
          <w:szCs w:val="24"/>
        </w:rPr>
        <w:t>5/29/2017 Memorial Day – Our office will be CLOSED</w:t>
      </w:r>
    </w:p>
    <w:p w:rsidR="004C7E42" w:rsidRDefault="004C7E42" w:rsidP="004C7E42">
      <w:pPr>
        <w:rPr>
          <w:rFonts w:ascii="Times New Roman" w:hAnsi="Times New Roman" w:cs="Times New Roman"/>
          <w:sz w:val="24"/>
          <w:szCs w:val="24"/>
        </w:rPr>
      </w:pPr>
    </w:p>
    <w:p w:rsidR="004C7E42" w:rsidRPr="00D6048C" w:rsidRDefault="004C7E42" w:rsidP="004C7E42">
      <w:pPr>
        <w:rPr>
          <w:b/>
          <w:sz w:val="24"/>
          <w:szCs w:val="24"/>
          <w:u w:val="single"/>
        </w:rPr>
      </w:pPr>
    </w:p>
    <w:p w:rsidR="000F20F8" w:rsidRDefault="000F20F8" w:rsidP="00EA379B">
      <w:pPr>
        <w:jc w:val="center"/>
        <w:rPr>
          <w:b/>
          <w:u w:val="single"/>
        </w:rPr>
      </w:pPr>
    </w:p>
    <w:p w:rsidR="000F20F8" w:rsidRDefault="000F20F8" w:rsidP="00EA379B">
      <w:pPr>
        <w:jc w:val="center"/>
        <w:rPr>
          <w:b/>
          <w:u w:val="single"/>
        </w:rPr>
      </w:pPr>
    </w:p>
    <w:p w:rsidR="000F20F8" w:rsidRDefault="000F20F8" w:rsidP="00EA379B">
      <w:pPr>
        <w:jc w:val="center"/>
        <w:rPr>
          <w:b/>
          <w:u w:val="single"/>
        </w:rPr>
      </w:pPr>
    </w:p>
    <w:p w:rsidR="000F20F8" w:rsidRDefault="000F20F8" w:rsidP="00EA379B">
      <w:pPr>
        <w:jc w:val="center"/>
        <w:rPr>
          <w:b/>
          <w:u w:val="single"/>
        </w:rPr>
      </w:pPr>
    </w:p>
    <w:p w:rsidR="000F20F8" w:rsidRDefault="000F20F8" w:rsidP="00EA379B">
      <w:pPr>
        <w:jc w:val="center"/>
        <w:rPr>
          <w:b/>
          <w:u w:val="single"/>
        </w:rPr>
      </w:pPr>
    </w:p>
    <w:p w:rsidR="000F20F8" w:rsidRDefault="000F20F8" w:rsidP="00EA379B">
      <w:pPr>
        <w:jc w:val="center"/>
        <w:rPr>
          <w:b/>
          <w:u w:val="single"/>
        </w:rPr>
      </w:pPr>
    </w:p>
    <w:sectPr w:rsidR="000F20F8" w:rsidSect="00CC259E">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E52DA"/>
    <w:multiLevelType w:val="hybridMultilevel"/>
    <w:tmpl w:val="6DE6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307C1"/>
    <w:multiLevelType w:val="multilevel"/>
    <w:tmpl w:val="4DCA9E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7301A9"/>
    <w:multiLevelType w:val="hybridMultilevel"/>
    <w:tmpl w:val="D570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B2D59"/>
    <w:multiLevelType w:val="hybridMultilevel"/>
    <w:tmpl w:val="C49C2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E609B1"/>
    <w:multiLevelType w:val="hybridMultilevel"/>
    <w:tmpl w:val="42980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B1"/>
    <w:rsid w:val="00001D5A"/>
    <w:rsid w:val="00072AB0"/>
    <w:rsid w:val="00090210"/>
    <w:rsid w:val="000B7C00"/>
    <w:rsid w:val="000E22D2"/>
    <w:rsid w:val="000F20F8"/>
    <w:rsid w:val="00151F2F"/>
    <w:rsid w:val="00180F87"/>
    <w:rsid w:val="001B1899"/>
    <w:rsid w:val="001B561C"/>
    <w:rsid w:val="001F378F"/>
    <w:rsid w:val="001F450F"/>
    <w:rsid w:val="002419AD"/>
    <w:rsid w:val="002B45F7"/>
    <w:rsid w:val="002D67F3"/>
    <w:rsid w:val="002E032B"/>
    <w:rsid w:val="002F1938"/>
    <w:rsid w:val="003122D5"/>
    <w:rsid w:val="003605AA"/>
    <w:rsid w:val="003B096E"/>
    <w:rsid w:val="003C66DB"/>
    <w:rsid w:val="003D1C02"/>
    <w:rsid w:val="003E23FA"/>
    <w:rsid w:val="003F2C88"/>
    <w:rsid w:val="004464FC"/>
    <w:rsid w:val="00461102"/>
    <w:rsid w:val="0049794B"/>
    <w:rsid w:val="004C7E42"/>
    <w:rsid w:val="00507CC1"/>
    <w:rsid w:val="00525CD0"/>
    <w:rsid w:val="00630298"/>
    <w:rsid w:val="00650E12"/>
    <w:rsid w:val="006523E0"/>
    <w:rsid w:val="00686F73"/>
    <w:rsid w:val="00691EF3"/>
    <w:rsid w:val="006B5A83"/>
    <w:rsid w:val="006E5A93"/>
    <w:rsid w:val="007207FF"/>
    <w:rsid w:val="00770807"/>
    <w:rsid w:val="00805789"/>
    <w:rsid w:val="00813731"/>
    <w:rsid w:val="00817002"/>
    <w:rsid w:val="00856C9F"/>
    <w:rsid w:val="0089440E"/>
    <w:rsid w:val="008B5255"/>
    <w:rsid w:val="008C2068"/>
    <w:rsid w:val="00935C0A"/>
    <w:rsid w:val="00945828"/>
    <w:rsid w:val="00980CE2"/>
    <w:rsid w:val="009951DB"/>
    <w:rsid w:val="00995B6C"/>
    <w:rsid w:val="009C3D93"/>
    <w:rsid w:val="00A07E30"/>
    <w:rsid w:val="00A25D83"/>
    <w:rsid w:val="00A5113A"/>
    <w:rsid w:val="00A55B25"/>
    <w:rsid w:val="00AB15CB"/>
    <w:rsid w:val="00AF348C"/>
    <w:rsid w:val="00B27B13"/>
    <w:rsid w:val="00B36832"/>
    <w:rsid w:val="00B64623"/>
    <w:rsid w:val="00BA2622"/>
    <w:rsid w:val="00BF554D"/>
    <w:rsid w:val="00C139A5"/>
    <w:rsid w:val="00C2439B"/>
    <w:rsid w:val="00CC259E"/>
    <w:rsid w:val="00CD03B1"/>
    <w:rsid w:val="00CE3E1B"/>
    <w:rsid w:val="00D004F1"/>
    <w:rsid w:val="00D6048C"/>
    <w:rsid w:val="00D65BB6"/>
    <w:rsid w:val="00D679B5"/>
    <w:rsid w:val="00D71653"/>
    <w:rsid w:val="00DB3AE6"/>
    <w:rsid w:val="00DD2969"/>
    <w:rsid w:val="00E34064"/>
    <w:rsid w:val="00E60BA7"/>
    <w:rsid w:val="00E752BF"/>
    <w:rsid w:val="00E878E9"/>
    <w:rsid w:val="00EA379B"/>
    <w:rsid w:val="00EE3B6D"/>
    <w:rsid w:val="00EE43AC"/>
    <w:rsid w:val="00F27275"/>
    <w:rsid w:val="00F56707"/>
    <w:rsid w:val="00F706B9"/>
    <w:rsid w:val="00F81092"/>
    <w:rsid w:val="00FC29FD"/>
    <w:rsid w:val="00FD06EF"/>
    <w:rsid w:val="00FF7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18F4A-7321-4C09-A1E3-E1EA876B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D03B1"/>
    <w:pPr>
      <w:spacing w:before="120" w:after="0" w:line="204" w:lineRule="auto"/>
      <w:contextualSpacing/>
    </w:pPr>
    <w:rPr>
      <w:rFonts w:asciiTheme="majorHAnsi" w:eastAsiaTheme="majorEastAsia" w:hAnsiTheme="majorHAnsi" w:cstheme="majorBidi"/>
      <w:b/>
      <w:bCs/>
      <w:caps/>
      <w:color w:val="404040" w:themeColor="text1" w:themeTint="BF"/>
      <w:kern w:val="28"/>
      <w:sz w:val="78"/>
      <w:szCs w:val="20"/>
      <w:lang w:eastAsia="ja-JP"/>
      <w14:ligatures w14:val="standard"/>
    </w:rPr>
  </w:style>
  <w:style w:type="character" w:customStyle="1" w:styleId="TitleChar">
    <w:name w:val="Title Char"/>
    <w:basedOn w:val="DefaultParagraphFont"/>
    <w:link w:val="Title"/>
    <w:uiPriority w:val="1"/>
    <w:rsid w:val="00CD03B1"/>
    <w:rPr>
      <w:rFonts w:asciiTheme="majorHAnsi" w:eastAsiaTheme="majorEastAsia" w:hAnsiTheme="majorHAnsi" w:cstheme="majorBidi"/>
      <w:b/>
      <w:bCs/>
      <w:caps/>
      <w:color w:val="404040" w:themeColor="text1" w:themeTint="BF"/>
      <w:kern w:val="28"/>
      <w:sz w:val="78"/>
      <w:szCs w:val="20"/>
      <w:lang w:eastAsia="ja-JP"/>
      <w14:ligatures w14:val="standard"/>
    </w:rPr>
  </w:style>
  <w:style w:type="paragraph" w:customStyle="1" w:styleId="BlockHeading">
    <w:name w:val="Block Heading"/>
    <w:basedOn w:val="Normal"/>
    <w:next w:val="BlockText"/>
    <w:uiPriority w:val="3"/>
    <w:qFormat/>
    <w:rsid w:val="00CD03B1"/>
    <w:pPr>
      <w:spacing w:after="180" w:line="216" w:lineRule="auto"/>
      <w:ind w:left="288" w:right="288"/>
    </w:pPr>
    <w:rPr>
      <w:rFonts w:asciiTheme="majorHAnsi" w:eastAsiaTheme="majorEastAsia" w:hAnsiTheme="majorHAnsi" w:cstheme="majorBidi"/>
      <w:b/>
      <w:bCs/>
      <w:caps/>
      <w:color w:val="FFFFFF" w:themeColor="background1"/>
      <w:kern w:val="2"/>
      <w:sz w:val="28"/>
      <w:szCs w:val="20"/>
      <w:lang w:eastAsia="ja-JP"/>
      <w14:ligatures w14:val="standard"/>
    </w:rPr>
  </w:style>
  <w:style w:type="paragraph" w:styleId="Caption">
    <w:name w:val="caption"/>
    <w:basedOn w:val="Normal"/>
    <w:next w:val="Normal"/>
    <w:uiPriority w:val="3"/>
    <w:unhideWhenUsed/>
    <w:qFormat/>
    <w:rsid w:val="00CD03B1"/>
    <w:pPr>
      <w:spacing w:before="120" w:after="0" w:line="240" w:lineRule="auto"/>
    </w:pPr>
    <w:rPr>
      <w:i/>
      <w:iCs/>
      <w:color w:val="595959" w:themeColor="text1" w:themeTint="A6"/>
      <w:kern w:val="2"/>
      <w:sz w:val="14"/>
      <w:szCs w:val="20"/>
      <w:lang w:eastAsia="ja-JP"/>
      <w14:ligatures w14:val="standard"/>
    </w:rPr>
  </w:style>
  <w:style w:type="paragraph" w:styleId="BlockText">
    <w:name w:val="Block Text"/>
    <w:basedOn w:val="Normal"/>
    <w:uiPriority w:val="3"/>
    <w:unhideWhenUsed/>
    <w:qFormat/>
    <w:rsid w:val="00CD03B1"/>
    <w:pPr>
      <w:spacing w:after="180" w:line="312" w:lineRule="auto"/>
      <w:ind w:left="288" w:right="288"/>
    </w:pPr>
    <w:rPr>
      <w:color w:val="FFFFFF" w:themeColor="background1"/>
      <w:kern w:val="2"/>
      <w:szCs w:val="20"/>
      <w:lang w:eastAsia="ja-JP"/>
      <w14:ligatures w14:val="standard"/>
    </w:rPr>
  </w:style>
  <w:style w:type="paragraph" w:customStyle="1" w:styleId="ContactHeading">
    <w:name w:val="Contact Heading"/>
    <w:basedOn w:val="Normal"/>
    <w:uiPriority w:val="4"/>
    <w:qFormat/>
    <w:rsid w:val="00CD03B1"/>
    <w:pPr>
      <w:spacing w:before="320" w:after="200" w:line="240" w:lineRule="auto"/>
    </w:pPr>
    <w:rPr>
      <w:rFonts w:asciiTheme="majorHAnsi" w:eastAsiaTheme="majorEastAsia" w:hAnsiTheme="majorHAnsi" w:cstheme="majorBidi"/>
      <w:color w:val="5B9BD5" w:themeColor="accent1"/>
      <w:kern w:val="2"/>
      <w:sz w:val="24"/>
      <w:szCs w:val="20"/>
      <w:lang w:eastAsia="ja-JP"/>
      <w14:ligatures w14:val="standard"/>
    </w:rPr>
  </w:style>
  <w:style w:type="character" w:customStyle="1" w:styleId="apple-converted-space">
    <w:name w:val="apple-converted-space"/>
    <w:rsid w:val="00CD03B1"/>
  </w:style>
  <w:style w:type="character" w:styleId="Strong">
    <w:name w:val="Strong"/>
    <w:basedOn w:val="DefaultParagraphFont"/>
    <w:uiPriority w:val="22"/>
    <w:qFormat/>
    <w:rsid w:val="0089440E"/>
    <w:rPr>
      <w:b/>
      <w:bCs/>
    </w:rPr>
  </w:style>
  <w:style w:type="character" w:styleId="Hyperlink">
    <w:name w:val="Hyperlink"/>
    <w:basedOn w:val="DefaultParagraphFont"/>
    <w:uiPriority w:val="99"/>
    <w:unhideWhenUsed/>
    <w:rsid w:val="0089440E"/>
    <w:rPr>
      <w:color w:val="0563C1" w:themeColor="hyperlink"/>
      <w:u w:val="single"/>
    </w:rPr>
  </w:style>
  <w:style w:type="paragraph" w:styleId="NoSpacing">
    <w:name w:val="No Spacing"/>
    <w:uiPriority w:val="1"/>
    <w:qFormat/>
    <w:rsid w:val="00FD06EF"/>
    <w:pPr>
      <w:spacing w:after="0" w:line="240" w:lineRule="auto"/>
    </w:pPr>
  </w:style>
  <w:style w:type="paragraph" w:styleId="BalloonText">
    <w:name w:val="Balloon Text"/>
    <w:basedOn w:val="Normal"/>
    <w:link w:val="BalloonTextChar"/>
    <w:uiPriority w:val="99"/>
    <w:semiHidden/>
    <w:unhideWhenUsed/>
    <w:rsid w:val="00EA3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7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04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phamilton.com" TargetMode="External"/><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saehamilton@twphamilton.com" TargetMode="External"/><Relationship Id="rId12" Type="http://schemas.openxmlformats.org/officeDocument/2006/relationships/hyperlink" Target="http://www.licenseyourdogPA.com"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ebacc.org" TargetMode="External"/><Relationship Id="rId10" Type="http://schemas.openxmlformats.org/officeDocument/2006/relationships/hyperlink" Target="http://twphamilton.com"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mailto:saehamilton@twphamilton.com" TargetMode="External"/><Relationship Id="rId14" Type="http://schemas.openxmlformats.org/officeDocument/2006/relationships/hyperlink" Target="mailto:scott@pacodealli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4EF73-2518-4074-8D27-CF9C6994A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5</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Township</dc:creator>
  <cp:keywords/>
  <dc:description/>
  <cp:lastModifiedBy>Hamilton Township</cp:lastModifiedBy>
  <cp:revision>21</cp:revision>
  <cp:lastPrinted>2017-02-16T15:34:00Z</cp:lastPrinted>
  <dcterms:created xsi:type="dcterms:W3CDTF">2016-09-20T18:25:00Z</dcterms:created>
  <dcterms:modified xsi:type="dcterms:W3CDTF">2017-02-16T16:53:00Z</dcterms:modified>
</cp:coreProperties>
</file>